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1A45A2" w:rsidRPr="001A45A2" w14:paraId="39361051" w14:textId="77777777" w:rsidTr="00642495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5439B30D" w14:textId="77777777" w:rsidR="001A45A2" w:rsidRPr="001A45A2" w:rsidRDefault="001A45A2" w:rsidP="001A45A2">
            <w:pPr>
              <w:ind w:hanging="106"/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  <w:bookmarkStart w:id="0" w:name="_Hlk161055766"/>
            <w:bookmarkStart w:id="1" w:name="_Hlk161051202"/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Къэбэрдей-Балъкъэр</w:t>
            </w:r>
            <w:proofErr w:type="spellEnd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Республикэм</w:t>
            </w:r>
            <w:proofErr w:type="spellEnd"/>
          </w:p>
          <w:p w14:paraId="4496E9AA" w14:textId="77777777" w:rsidR="001A45A2" w:rsidRPr="001A45A2" w:rsidRDefault="001A45A2" w:rsidP="001A45A2">
            <w:pPr>
              <w:ind w:firstLine="60"/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Шэджэм</w:t>
            </w:r>
            <w:proofErr w:type="spellEnd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районным и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Щхьэлыкъуэ</w:t>
            </w:r>
            <w:proofErr w:type="spellEnd"/>
          </w:p>
          <w:p w14:paraId="6C8F06D5" w14:textId="77777777" w:rsidR="001A45A2" w:rsidRPr="001A45A2" w:rsidRDefault="001A45A2" w:rsidP="001A45A2">
            <w:pPr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къуажэм</w:t>
            </w:r>
            <w:proofErr w:type="spellEnd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и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605FEAF" w14:textId="77777777" w:rsidR="001A45A2" w:rsidRPr="001A45A2" w:rsidRDefault="001A45A2" w:rsidP="001A45A2">
            <w:pPr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45A2">
              <w:rPr>
                <w:rFonts w:eastAsia="Calibr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42D0B122" wp14:editId="5B284EB3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6F08493A" w14:textId="77777777" w:rsidR="001A45A2" w:rsidRPr="001A45A2" w:rsidRDefault="001A45A2" w:rsidP="001A45A2">
            <w:pPr>
              <w:ind w:hanging="144"/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Къабарты-Малкъар</w:t>
            </w:r>
            <w:proofErr w:type="spellEnd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Республиканы</w:t>
            </w:r>
            <w:proofErr w:type="spellEnd"/>
          </w:p>
          <w:p w14:paraId="2BEE251E" w14:textId="77777777" w:rsidR="001A45A2" w:rsidRPr="001A45A2" w:rsidRDefault="001A45A2" w:rsidP="001A45A2">
            <w:pPr>
              <w:ind w:firstLine="281"/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Чегем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районуну</w:t>
            </w:r>
            <w:proofErr w:type="spellEnd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Шалушка </w:t>
            </w: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элини</w:t>
            </w:r>
            <w:proofErr w:type="spellEnd"/>
          </w:p>
          <w:p w14:paraId="6A12AADD" w14:textId="77777777" w:rsidR="001A45A2" w:rsidRPr="001A45A2" w:rsidRDefault="001A45A2" w:rsidP="001A45A2">
            <w:pPr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1A45A2"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администрациясы</w:t>
            </w:r>
            <w:proofErr w:type="spellEnd"/>
          </w:p>
          <w:p w14:paraId="6931DE9D" w14:textId="77777777" w:rsidR="001A45A2" w:rsidRPr="001A45A2" w:rsidRDefault="001A45A2" w:rsidP="001A45A2">
            <w:pPr>
              <w:jc w:val="center"/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A1CC0C0" w14:textId="77777777" w:rsidR="001A45A2" w:rsidRPr="001A45A2" w:rsidRDefault="001A45A2" w:rsidP="001A45A2">
      <w:pPr>
        <w:jc w:val="center"/>
        <w:rPr>
          <w:rFonts w:eastAsia="Calibri" w:cstheme="minorBidi"/>
          <w:b/>
          <w:kern w:val="2"/>
          <w:sz w:val="22"/>
          <w:szCs w:val="22"/>
          <w:lang w:eastAsia="en-US"/>
          <w14:ligatures w14:val="standardContextual"/>
        </w:rPr>
      </w:pPr>
      <w:r w:rsidRPr="001A45A2">
        <w:rPr>
          <w:rFonts w:eastAsia="Calibri" w:cstheme="minorBidi"/>
          <w:b/>
          <w:kern w:val="2"/>
          <w:sz w:val="22"/>
          <w:szCs w:val="22"/>
          <w:lang w:eastAsia="en-US"/>
          <w14:ligatures w14:val="standardContextual"/>
        </w:rPr>
        <w:t xml:space="preserve">А Д М И Н И С Т Р А Ц И Я    </w:t>
      </w:r>
      <w:proofErr w:type="spellStart"/>
      <w:r w:rsidRPr="001A45A2">
        <w:rPr>
          <w:rFonts w:eastAsia="Calibri" w:cstheme="minorBidi"/>
          <w:b/>
          <w:kern w:val="2"/>
          <w:sz w:val="22"/>
          <w:szCs w:val="22"/>
          <w:lang w:eastAsia="en-US"/>
          <w14:ligatures w14:val="standardContextual"/>
        </w:rPr>
        <w:t>с.п</w:t>
      </w:r>
      <w:proofErr w:type="spellEnd"/>
      <w:r w:rsidRPr="001A45A2">
        <w:rPr>
          <w:rFonts w:eastAsia="Calibri" w:cstheme="minorBidi"/>
          <w:b/>
          <w:kern w:val="2"/>
          <w:sz w:val="22"/>
          <w:szCs w:val="22"/>
          <w:lang w:eastAsia="en-US"/>
          <w14:ligatures w14:val="standardContextual"/>
        </w:rPr>
        <w:t>. Ш А Л У Ш К А</w:t>
      </w:r>
    </w:p>
    <w:p w14:paraId="6C1B70F8" w14:textId="77777777" w:rsidR="001A45A2" w:rsidRPr="001A45A2" w:rsidRDefault="001A45A2" w:rsidP="001A45A2">
      <w:pPr>
        <w:jc w:val="center"/>
        <w:rPr>
          <w:rFonts w:eastAsia="Calibr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A45A2">
        <w:rPr>
          <w:rFonts w:eastAsia="Calibr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Чегемского муниципального района КБР  </w:t>
      </w:r>
    </w:p>
    <w:p w14:paraId="73C9D785" w14:textId="77777777" w:rsidR="001A45A2" w:rsidRPr="001A45A2" w:rsidRDefault="001A45A2" w:rsidP="001A45A2">
      <w:pPr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</w:pPr>
    </w:p>
    <w:p w14:paraId="215E0C38" w14:textId="77777777" w:rsidR="001A45A2" w:rsidRPr="001A45A2" w:rsidRDefault="001A45A2" w:rsidP="001A45A2">
      <w:pPr>
        <w:ind w:hanging="390"/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</w:pPr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 xml:space="preserve">           Адрес: </w:t>
      </w:r>
      <w:proofErr w:type="spellStart"/>
      <w:proofErr w:type="gramStart"/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>КБР,с.п.Шалушка</w:t>
      </w:r>
      <w:proofErr w:type="spellEnd"/>
      <w:proofErr w:type="gramEnd"/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 xml:space="preserve">, ул.Ленина,60 «а»         тел. 7-31-75, 73-4-36             </w:t>
      </w:r>
      <w:proofErr w:type="spellStart"/>
      <w:r w:rsidRPr="001A45A2">
        <w:rPr>
          <w:rFonts w:eastAsia="Calibri" w:cstheme="minorBidi"/>
          <w:kern w:val="2"/>
          <w:sz w:val="22"/>
          <w:szCs w:val="22"/>
          <w:lang w:val="en-US" w:eastAsia="en-US"/>
          <w14:ligatures w14:val="standardContextual"/>
        </w:rPr>
        <w:t>adm</w:t>
      </w:r>
      <w:proofErr w:type="spellEnd"/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>_</w:t>
      </w:r>
      <w:proofErr w:type="spellStart"/>
      <w:r w:rsidRPr="001A45A2">
        <w:rPr>
          <w:rFonts w:eastAsia="Calibri" w:cstheme="minorBidi"/>
          <w:kern w:val="2"/>
          <w:sz w:val="22"/>
          <w:szCs w:val="22"/>
          <w:lang w:val="en-US" w:eastAsia="en-US"/>
          <w14:ligatures w14:val="standardContextual"/>
        </w:rPr>
        <w:t>shalushka</w:t>
      </w:r>
      <w:proofErr w:type="spellEnd"/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>@</w:t>
      </w:r>
      <w:r w:rsidRPr="001A45A2">
        <w:rPr>
          <w:rFonts w:eastAsia="Calibri" w:cstheme="minorBidi"/>
          <w:kern w:val="2"/>
          <w:sz w:val="22"/>
          <w:szCs w:val="22"/>
          <w:lang w:val="en-US" w:eastAsia="en-US"/>
          <w14:ligatures w14:val="standardContextual"/>
        </w:rPr>
        <w:t>mail</w:t>
      </w:r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>.</w:t>
      </w:r>
      <w:proofErr w:type="spellStart"/>
      <w:r w:rsidRPr="001A45A2">
        <w:rPr>
          <w:rFonts w:eastAsia="Calibri" w:cstheme="minorBidi"/>
          <w:kern w:val="2"/>
          <w:sz w:val="22"/>
          <w:szCs w:val="22"/>
          <w:lang w:val="en-US" w:eastAsia="en-US"/>
          <w14:ligatures w14:val="standardContextual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1A45A2" w:rsidRPr="001A45A2" w14:paraId="2AD5FB3C" w14:textId="77777777" w:rsidTr="00642495">
        <w:trPr>
          <w:trHeight w:val="42"/>
        </w:trPr>
        <w:tc>
          <w:tcPr>
            <w:tcW w:w="9911" w:type="dxa"/>
          </w:tcPr>
          <w:p w14:paraId="30078069" w14:textId="77777777" w:rsidR="001A45A2" w:rsidRPr="001A45A2" w:rsidRDefault="001A45A2" w:rsidP="001A45A2">
            <w:pPr>
              <w:rPr>
                <w:rFonts w:eastAsia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10F930C5" w14:textId="6E3CBDC8" w:rsidR="001A45A2" w:rsidRPr="001A45A2" w:rsidRDefault="001A45A2" w:rsidP="00C66267">
      <w:pPr>
        <w:rPr>
          <w:rFonts w:eastAsiaTheme="minorHAnsi" w:cstheme="minorBidi"/>
          <w:bCs/>
          <w:kern w:val="2"/>
          <w:sz w:val="22"/>
          <w:szCs w:val="22"/>
          <w:lang w:eastAsia="en-US"/>
          <w14:ligatures w14:val="standardContextual"/>
        </w:rPr>
      </w:pPr>
      <w:r w:rsidRPr="001A45A2">
        <w:rPr>
          <w:rFonts w:eastAsia="Calibri" w:cstheme="minorBidi"/>
          <w:kern w:val="2"/>
          <w:sz w:val="22"/>
          <w:szCs w:val="22"/>
          <w:lang w:eastAsia="en-US"/>
          <w14:ligatures w14:val="standardContextual"/>
        </w:rPr>
        <w:t xml:space="preserve">   </w:t>
      </w:r>
      <w:bookmarkEnd w:id="0"/>
      <w:bookmarkEnd w:id="1"/>
    </w:p>
    <w:p w14:paraId="50C9899E" w14:textId="77777777" w:rsidR="0065010D" w:rsidRPr="00CD429A" w:rsidRDefault="0065010D" w:rsidP="001A45A2">
      <w:pPr>
        <w:shd w:val="clear" w:color="auto" w:fill="FFFFFF"/>
        <w:ind w:left="142" w:hanging="142"/>
        <w:rPr>
          <w:b/>
          <w:bCs/>
          <w:color w:val="000000"/>
          <w:sz w:val="28"/>
          <w:szCs w:val="28"/>
        </w:rPr>
      </w:pPr>
    </w:p>
    <w:p w14:paraId="5EB145A4" w14:textId="77777777" w:rsidR="0065010D" w:rsidRDefault="0065010D" w:rsidP="0065010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D429A">
        <w:rPr>
          <w:b/>
          <w:bCs/>
          <w:color w:val="000000"/>
          <w:sz w:val="28"/>
          <w:szCs w:val="28"/>
        </w:rPr>
        <w:t>ОТЧЕТ</w:t>
      </w:r>
    </w:p>
    <w:p w14:paraId="628C05B0" w14:textId="77777777" w:rsidR="00F217D9" w:rsidRPr="00CD429A" w:rsidRDefault="00F217D9" w:rsidP="0065010D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B960F07" w14:textId="5331C427" w:rsidR="0065010D" w:rsidRPr="00CD429A" w:rsidRDefault="0065010D" w:rsidP="001A45A2">
      <w:pPr>
        <w:suppressAutoHyphens/>
        <w:rPr>
          <w:sz w:val="28"/>
          <w:szCs w:val="28"/>
          <w:lang w:eastAsia="ar-SA"/>
        </w:rPr>
      </w:pPr>
      <w:r w:rsidRPr="00CD429A">
        <w:rPr>
          <w:sz w:val="28"/>
          <w:szCs w:val="28"/>
          <w:lang w:eastAsia="ar-SA"/>
        </w:rPr>
        <w:t xml:space="preserve"> о реализации муниципальной целевой Программы</w:t>
      </w:r>
      <w:r w:rsidR="001A45A2">
        <w:rPr>
          <w:sz w:val="28"/>
          <w:szCs w:val="28"/>
          <w:lang w:eastAsia="ar-SA"/>
        </w:rPr>
        <w:t xml:space="preserve"> </w:t>
      </w:r>
      <w:r w:rsidRPr="00CD429A">
        <w:rPr>
          <w:bCs/>
          <w:sz w:val="28"/>
          <w:szCs w:val="28"/>
        </w:rPr>
        <w:t>«Противодействие коррупции на</w:t>
      </w:r>
      <w:r w:rsidR="001A45A2">
        <w:rPr>
          <w:bCs/>
          <w:sz w:val="28"/>
          <w:szCs w:val="28"/>
        </w:rPr>
        <w:t xml:space="preserve"> </w:t>
      </w:r>
      <w:r w:rsidR="001A45A2" w:rsidRPr="00CD429A">
        <w:rPr>
          <w:bCs/>
          <w:sz w:val="28"/>
          <w:szCs w:val="28"/>
        </w:rPr>
        <w:t>территории сельского</w:t>
      </w:r>
      <w:r w:rsidRPr="00CD429A">
        <w:rPr>
          <w:bCs/>
          <w:sz w:val="28"/>
          <w:szCs w:val="28"/>
        </w:rPr>
        <w:t xml:space="preserve"> поселения </w:t>
      </w:r>
      <w:r w:rsidR="001A45A2" w:rsidRPr="00CD429A">
        <w:rPr>
          <w:bCs/>
          <w:sz w:val="28"/>
          <w:szCs w:val="28"/>
        </w:rPr>
        <w:t xml:space="preserve">Шалушка </w:t>
      </w:r>
      <w:bookmarkStart w:id="2" w:name="_Hlk169251374"/>
      <w:r w:rsidR="001A45A2" w:rsidRPr="00CD429A">
        <w:rPr>
          <w:bCs/>
          <w:sz w:val="28"/>
          <w:szCs w:val="28"/>
        </w:rPr>
        <w:t>Чегемского</w:t>
      </w:r>
      <w:r w:rsidR="001A45A2">
        <w:rPr>
          <w:bCs/>
          <w:sz w:val="28"/>
          <w:szCs w:val="28"/>
        </w:rPr>
        <w:t xml:space="preserve"> муниципального района Кабардино-Балкарской Республики </w:t>
      </w:r>
      <w:bookmarkEnd w:id="2"/>
      <w:r w:rsidRPr="00CD429A">
        <w:rPr>
          <w:bCs/>
          <w:sz w:val="28"/>
          <w:szCs w:val="28"/>
        </w:rPr>
        <w:t>на 2021–2025годы»</w:t>
      </w:r>
      <w:r w:rsidR="001A45A2">
        <w:rPr>
          <w:bCs/>
          <w:sz w:val="28"/>
          <w:szCs w:val="28"/>
        </w:rPr>
        <w:t xml:space="preserve"> </w:t>
      </w:r>
      <w:r w:rsidRPr="00CD429A">
        <w:rPr>
          <w:sz w:val="28"/>
          <w:szCs w:val="28"/>
          <w:lang w:eastAsia="ar-SA"/>
        </w:rPr>
        <w:t>за 2023 год</w:t>
      </w:r>
    </w:p>
    <w:p w14:paraId="61A3FC9C" w14:textId="77777777" w:rsidR="0065010D" w:rsidRPr="00CD429A" w:rsidRDefault="0065010D" w:rsidP="0074678C">
      <w:pPr>
        <w:suppressAutoHyphens/>
        <w:rPr>
          <w:b/>
          <w:sz w:val="28"/>
          <w:szCs w:val="28"/>
          <w:lang w:eastAsia="ar-SA"/>
        </w:rPr>
      </w:pPr>
    </w:p>
    <w:p w14:paraId="60EDAA1F" w14:textId="77777777" w:rsidR="00CD429A" w:rsidRDefault="0065010D" w:rsidP="00CD429A">
      <w:pPr>
        <w:ind w:firstLine="709"/>
        <w:jc w:val="both"/>
        <w:rPr>
          <w:sz w:val="28"/>
          <w:szCs w:val="28"/>
        </w:rPr>
      </w:pPr>
      <w:r w:rsidRPr="00CD429A">
        <w:rPr>
          <w:sz w:val="28"/>
          <w:szCs w:val="28"/>
        </w:rPr>
        <w:t xml:space="preserve">В 2023 году в рамках реализации муниципальной программы основной целью является проведение мероприятий по противодействию коррупции в основных коррупционно опасных сферах, устранение причин и условий, </w:t>
      </w:r>
    </w:p>
    <w:p w14:paraId="6B1ED02D" w14:textId="51764EF8" w:rsidR="0065010D" w:rsidRPr="00CD429A" w:rsidRDefault="00CD429A" w:rsidP="00CD4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45A2" w:rsidRPr="00CD429A">
        <w:rPr>
          <w:sz w:val="28"/>
          <w:szCs w:val="28"/>
        </w:rPr>
        <w:t>порождающих</w:t>
      </w:r>
      <w:r w:rsidR="001A45A2">
        <w:rPr>
          <w:sz w:val="28"/>
          <w:szCs w:val="28"/>
        </w:rPr>
        <w:t xml:space="preserve"> коррупцию</w:t>
      </w:r>
      <w:r w:rsidR="0065010D" w:rsidRPr="00CD429A">
        <w:rPr>
          <w:sz w:val="28"/>
          <w:szCs w:val="28"/>
        </w:rPr>
        <w:t xml:space="preserve"> на территории сельского </w:t>
      </w:r>
      <w:r w:rsidR="001A45A2" w:rsidRPr="00CD429A">
        <w:rPr>
          <w:sz w:val="28"/>
          <w:szCs w:val="28"/>
        </w:rPr>
        <w:t>поселения Шалушка</w:t>
      </w:r>
      <w:r w:rsidR="001A45A2">
        <w:rPr>
          <w:sz w:val="28"/>
          <w:szCs w:val="28"/>
        </w:rPr>
        <w:t xml:space="preserve"> </w:t>
      </w:r>
      <w:r w:rsidR="001A45A2" w:rsidRPr="00CD429A">
        <w:rPr>
          <w:bCs/>
          <w:sz w:val="28"/>
          <w:szCs w:val="28"/>
        </w:rPr>
        <w:t>Чегемского</w:t>
      </w:r>
      <w:r w:rsidR="001A45A2">
        <w:rPr>
          <w:bCs/>
          <w:sz w:val="28"/>
          <w:szCs w:val="28"/>
        </w:rPr>
        <w:t xml:space="preserve"> муниципального района Кабардино-Балкарской Республики</w:t>
      </w:r>
      <w:r w:rsidR="0065010D" w:rsidRPr="00CD429A">
        <w:rPr>
          <w:sz w:val="28"/>
          <w:szCs w:val="28"/>
        </w:rPr>
        <w:t>.</w:t>
      </w:r>
    </w:p>
    <w:p w14:paraId="18253095" w14:textId="77777777" w:rsidR="0065010D" w:rsidRPr="00CD429A" w:rsidRDefault="0065010D" w:rsidP="0065010D">
      <w:pPr>
        <w:ind w:firstLine="709"/>
        <w:jc w:val="both"/>
        <w:rPr>
          <w:sz w:val="28"/>
          <w:szCs w:val="28"/>
        </w:rPr>
      </w:pPr>
    </w:p>
    <w:p w14:paraId="65C57CB3" w14:textId="77777777" w:rsidR="0065010D" w:rsidRPr="00CD429A" w:rsidRDefault="0065010D" w:rsidP="0065010D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CD429A">
        <w:rPr>
          <w:b/>
          <w:color w:val="000000"/>
          <w:sz w:val="28"/>
          <w:szCs w:val="28"/>
          <w:bdr w:val="none" w:sz="0" w:space="0" w:color="auto" w:frame="1"/>
        </w:rPr>
        <w:t>Объем финансового обеспечения и фактических программных расходов.</w:t>
      </w:r>
    </w:p>
    <w:p w14:paraId="644DBE2F" w14:textId="6FA7684F" w:rsidR="0065010D" w:rsidRPr="00CD429A" w:rsidRDefault="0065010D" w:rsidP="0065010D">
      <w:pPr>
        <w:ind w:firstLine="708"/>
        <w:jc w:val="both"/>
        <w:rPr>
          <w:sz w:val="28"/>
          <w:szCs w:val="28"/>
        </w:rPr>
      </w:pPr>
      <w:r w:rsidRPr="00CD429A">
        <w:rPr>
          <w:sz w:val="28"/>
          <w:szCs w:val="28"/>
        </w:rPr>
        <w:t xml:space="preserve">В 2023 году на реализацию муниципальной целевой Программы </w:t>
      </w:r>
      <w:r w:rsidRPr="00CD429A">
        <w:rPr>
          <w:bCs/>
          <w:sz w:val="28"/>
          <w:szCs w:val="28"/>
        </w:rPr>
        <w:t xml:space="preserve">«Противодействие коррупции на территории сельского </w:t>
      </w:r>
      <w:r w:rsidR="001A45A2" w:rsidRPr="00CD429A">
        <w:rPr>
          <w:bCs/>
          <w:sz w:val="28"/>
          <w:szCs w:val="28"/>
        </w:rPr>
        <w:t>поселения на</w:t>
      </w:r>
      <w:r w:rsidRPr="00CD429A">
        <w:rPr>
          <w:bCs/>
          <w:sz w:val="28"/>
          <w:szCs w:val="28"/>
        </w:rPr>
        <w:t xml:space="preserve"> 2021 – 2025 годы»</w:t>
      </w:r>
      <w:r w:rsidRPr="00CD429A">
        <w:rPr>
          <w:sz w:val="28"/>
          <w:szCs w:val="28"/>
        </w:rPr>
        <w:t xml:space="preserve"> (далее – Программа) с учетом уточненной сводной бюджетной росписи предусматривалось –2</w:t>
      </w:r>
      <w:r w:rsidR="00CD429A" w:rsidRPr="00CD429A">
        <w:rPr>
          <w:sz w:val="28"/>
          <w:szCs w:val="28"/>
        </w:rPr>
        <w:t>0</w:t>
      </w:r>
      <w:r w:rsidRPr="00CD429A">
        <w:rPr>
          <w:sz w:val="28"/>
          <w:szCs w:val="28"/>
        </w:rPr>
        <w:t> 000,00 рублей, фактическое выполнение составило 0,00 рублей (0,0 %).</w:t>
      </w:r>
    </w:p>
    <w:p w14:paraId="15860524" w14:textId="57B50228" w:rsidR="0065010D" w:rsidRPr="00CD429A" w:rsidRDefault="0065010D" w:rsidP="0065010D">
      <w:pPr>
        <w:ind w:firstLine="709"/>
        <w:jc w:val="both"/>
        <w:rPr>
          <w:sz w:val="28"/>
          <w:szCs w:val="28"/>
        </w:rPr>
      </w:pPr>
      <w:r w:rsidRPr="00CD429A">
        <w:rPr>
          <w:sz w:val="28"/>
          <w:szCs w:val="28"/>
        </w:rPr>
        <w:t xml:space="preserve"> Объемы финансирования, фактическое освоение программных мероприятий по источникам финансирования и направлениям расходов приведены в приложении «Отчет о финансировании, освоении и результативности проводимых программных мероприятий   муниципальной целевой программы </w:t>
      </w:r>
      <w:r w:rsidRPr="00CD429A">
        <w:rPr>
          <w:bCs/>
          <w:sz w:val="28"/>
          <w:szCs w:val="28"/>
        </w:rPr>
        <w:t xml:space="preserve">«Противодействие коррупции на территории сельского поселения  на 2021– 2025 годы», </w:t>
      </w:r>
      <w:r w:rsidRPr="00CD429A">
        <w:rPr>
          <w:sz w:val="28"/>
          <w:szCs w:val="28"/>
        </w:rPr>
        <w:t>по результатам за 2023 год по состоянию на 1 января 2024 года.</w:t>
      </w:r>
    </w:p>
    <w:p w14:paraId="517FF76A" w14:textId="77777777" w:rsidR="0065010D" w:rsidRPr="00CD429A" w:rsidRDefault="0065010D" w:rsidP="0065010D">
      <w:pPr>
        <w:ind w:firstLine="709"/>
        <w:jc w:val="both"/>
        <w:rPr>
          <w:sz w:val="28"/>
          <w:szCs w:val="28"/>
        </w:rPr>
      </w:pPr>
    </w:p>
    <w:p w14:paraId="79423FAA" w14:textId="77777777" w:rsidR="00CD429A" w:rsidRDefault="00CD429A" w:rsidP="00CD429A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2. </w:t>
      </w:r>
      <w:r w:rsidR="0065010D" w:rsidRPr="00CD429A">
        <w:rPr>
          <w:b/>
          <w:color w:val="000000"/>
          <w:sz w:val="28"/>
          <w:szCs w:val="28"/>
          <w:bdr w:val="none" w:sz="0" w:space="0" w:color="auto" w:frame="1"/>
        </w:rPr>
        <w:t xml:space="preserve">Анализ реализации программных мероприятий и показателей, </w:t>
      </w:r>
    </w:p>
    <w:p w14:paraId="36DE7215" w14:textId="77777777" w:rsidR="00CD429A" w:rsidRDefault="00CD429A" w:rsidP="00CD429A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    </w:t>
      </w:r>
      <w:r w:rsidR="0065010D" w:rsidRPr="00CD429A">
        <w:rPr>
          <w:b/>
          <w:color w:val="000000"/>
          <w:sz w:val="28"/>
          <w:szCs w:val="28"/>
          <w:bdr w:val="none" w:sz="0" w:space="0" w:color="auto" w:frame="1"/>
        </w:rPr>
        <w:t>основные результаты, достигнутые в отчетном периоде по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5438655" w14:textId="571CA15B" w:rsidR="0065010D" w:rsidRPr="00CD429A" w:rsidRDefault="00CD429A" w:rsidP="00CD429A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65010D" w:rsidRPr="00CD429A">
        <w:rPr>
          <w:b/>
          <w:color w:val="000000"/>
          <w:sz w:val="28"/>
          <w:szCs w:val="28"/>
          <w:bdr w:val="none" w:sz="0" w:space="0" w:color="auto" w:frame="1"/>
        </w:rPr>
        <w:t>мероприятиям.</w:t>
      </w:r>
    </w:p>
    <w:p w14:paraId="7A854923" w14:textId="19290C7B" w:rsidR="0065010D" w:rsidRPr="00CD429A" w:rsidRDefault="00CD429A" w:rsidP="001A45A2">
      <w:pPr>
        <w:pStyle w:val="a4"/>
        <w:shd w:val="clear" w:color="auto" w:fill="FFFFFF"/>
        <w:spacing w:before="0" w:beforeAutospacing="0" w:after="0" w:afterAutospacing="0" w:line="330" w:lineRule="atLeast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CD429A">
        <w:rPr>
          <w:color w:val="000000"/>
          <w:sz w:val="28"/>
          <w:szCs w:val="28"/>
        </w:rPr>
        <w:t>П</w:t>
      </w:r>
      <w:r w:rsidR="0065010D" w:rsidRPr="00CD429A">
        <w:rPr>
          <w:color w:val="000000"/>
          <w:sz w:val="28"/>
          <w:szCs w:val="28"/>
        </w:rPr>
        <w:t>роведены основные мероприятия муниципальной программы:</w:t>
      </w:r>
    </w:p>
    <w:p w14:paraId="6653B0E2" w14:textId="6CE53F77" w:rsidR="0065010D" w:rsidRPr="00CD429A" w:rsidRDefault="0065010D" w:rsidP="001A45A2">
      <w:pPr>
        <w:snapToGrid w:val="0"/>
        <w:jc w:val="both"/>
        <w:rPr>
          <w:sz w:val="28"/>
          <w:szCs w:val="28"/>
        </w:rPr>
      </w:pPr>
      <w:r w:rsidRPr="00CD429A">
        <w:rPr>
          <w:sz w:val="28"/>
          <w:szCs w:val="28"/>
        </w:rPr>
        <w:t xml:space="preserve">1. </w:t>
      </w:r>
      <w:r w:rsidR="001A45A2" w:rsidRPr="00CD429A">
        <w:rPr>
          <w:sz w:val="28"/>
          <w:szCs w:val="28"/>
        </w:rPr>
        <w:t>Разработаны и</w:t>
      </w:r>
      <w:r w:rsidRPr="00CD429A">
        <w:rPr>
          <w:sz w:val="28"/>
          <w:szCs w:val="28"/>
        </w:rPr>
        <w:t xml:space="preserve"> </w:t>
      </w:r>
      <w:r w:rsidR="001A45A2" w:rsidRPr="00CD429A">
        <w:rPr>
          <w:sz w:val="28"/>
          <w:szCs w:val="28"/>
        </w:rPr>
        <w:t>реализованы мероприятия</w:t>
      </w:r>
      <w:r w:rsidRPr="00CD429A">
        <w:rPr>
          <w:sz w:val="28"/>
          <w:szCs w:val="28"/>
        </w:rPr>
        <w:t xml:space="preserve"> по противодействию коррупции - </w:t>
      </w:r>
      <w:r w:rsidR="001A45A2" w:rsidRPr="00CD429A">
        <w:rPr>
          <w:sz w:val="28"/>
          <w:szCs w:val="28"/>
        </w:rPr>
        <w:t>изготовлены памятки</w:t>
      </w:r>
      <w:r w:rsidRPr="00CD429A">
        <w:rPr>
          <w:sz w:val="28"/>
          <w:szCs w:val="28"/>
        </w:rPr>
        <w:t>, плакаты, проведены беседы.</w:t>
      </w:r>
    </w:p>
    <w:p w14:paraId="2D6AF471" w14:textId="3F67A753" w:rsidR="00CD429A" w:rsidRDefault="00CD429A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CD429A">
        <w:rPr>
          <w:sz w:val="28"/>
          <w:szCs w:val="28"/>
        </w:rPr>
        <w:t>2. С  участием  представителей и общественных  организаций  принимающих участие  в  реализации  муниципальной целевой программы  «Противодействие коррупции в с. п. Шалушка  Чегемского муниципального  района на  2021-2-25 годы»</w:t>
      </w:r>
      <w:r w:rsidRPr="00CD429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( Совет ветеранов ВОВ и труда, филиал Совета ветеранов МВД КБР, филиал Чегемского отделения КПРФ в с.п.Шалушка) проведен   анализ  целевой  </w:t>
      </w:r>
      <w:r w:rsidRPr="00CD429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>программы   на  предмет соответствия антикоррупционному  законодательству и эффективности  запланированных  мероприятий  по устранению  зон коррупционных рисков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  <w:r w:rsidRPr="00CD429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E797525" w14:textId="326C99AB" w:rsidR="00FB5685" w:rsidRDefault="00FB5685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3.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Проведен мониторинг и анализ на коррупционность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процедур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выделения земельных участков под строительство жилья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коммерческих помещений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сдачи коммерческим организациям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аренду или безвозмездное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пользование помещений, находящихся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муниципальной собственности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 последующей разработкой и реализацией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мер по устранению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коррупционных рисков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641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Внесено предложение о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разработке предложений по устранению коррупционных рисков в данной сфере</w:t>
      </w:r>
      <w:r w:rsidR="00641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206513DA" w14:textId="12562E2F" w:rsidR="006411A0" w:rsidRDefault="006411A0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Ответственным за профилактику коррупционных и иных правонарушений администрации с.</w:t>
      </w:r>
      <w:r w:rsidR="00FF2C4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27E2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п.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Шалушка ведется организационная,</w:t>
      </w:r>
      <w:r w:rsidR="00427E2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разъяснительная работа по соблюдению муниципальными служащими</w:t>
      </w:r>
      <w:r w:rsidR="00427E2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запретов, ограничений и требований,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установленных в целях противодействия коррупции,</w:t>
      </w:r>
      <w:r w:rsidR="00427E2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посредством ознакомления с основами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антикоррупционного законодательства</w:t>
      </w:r>
      <w:r w:rsidR="00427E2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21336B0F" w14:textId="41931FE0" w:rsidR="00427E2C" w:rsidRDefault="00427E2C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5.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Ответственными лицами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администрации с.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п. Шалушка, при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исполнении должностных обязанностей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неукоснительно соблюдаются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все установленные запреты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ограничения и дозволения, обеспечивающие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предупреждение коррупции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утвержденных сферах деятельности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4DDDDEB2" w14:textId="71F42C33" w:rsidR="00427E2C" w:rsidRDefault="00427E2C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6. В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течение 2023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года было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проведено 4 заседания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комиссии по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соблюдению требований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 служебному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поведению и урегулированию конфликта интересов на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муниципальной службе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администрации сельского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поселения Шалушка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На заседаниях комиссии </w:t>
      </w:r>
      <w:r w:rsidR="00C931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рассматривались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следующие вопросы</w:t>
      </w:r>
      <w:r w:rsidR="00C931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</w:p>
    <w:p w14:paraId="725EDB32" w14:textId="5DDBD11D" w:rsidR="00C931C2" w:rsidRDefault="00C931C2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- предоставление муниципальными служащими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администрации с.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п.Шалушка неполных и недостоверных сведений;</w:t>
      </w:r>
    </w:p>
    <w:p w14:paraId="4C924ACE" w14:textId="494BD951" w:rsidR="00C931C2" w:rsidRDefault="00C931C2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-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соблюдение сроков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предоставления справок о доходах, расходах, об имуществе и обязательствах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имущественного характера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муниципальными служащими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администрации с.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п.Шалушка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(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своих 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членов семьи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);</w:t>
      </w:r>
    </w:p>
    <w:p w14:paraId="311A568B" w14:textId="61B7BA33" w:rsidR="00CD429A" w:rsidRPr="00C931C2" w:rsidRDefault="00C931C2" w:rsidP="001A45A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- поступление   представлении из СК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России Следственного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Управления по Кабардино-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Балкарской Республике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следственный отдел по Чегемскому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району в сфере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A45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противодействия коррупции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33B5C0F8" w14:textId="77777777" w:rsidR="0065010D" w:rsidRPr="00CD429A" w:rsidRDefault="0065010D" w:rsidP="001A45A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E1F7D93" w14:textId="0B392E5B" w:rsidR="0065010D" w:rsidRDefault="0065010D" w:rsidP="001A45A2">
      <w:pPr>
        <w:pStyle w:val="a3"/>
        <w:numPr>
          <w:ilvl w:val="0"/>
          <w:numId w:val="2"/>
        </w:numPr>
        <w:shd w:val="clear" w:color="auto" w:fill="FFFFFF"/>
        <w:spacing w:line="330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CD429A">
        <w:rPr>
          <w:b/>
          <w:color w:val="000000"/>
          <w:sz w:val="28"/>
          <w:szCs w:val="28"/>
          <w:bdr w:val="none" w:sz="0" w:space="0" w:color="auto" w:frame="1"/>
        </w:rPr>
        <w:t>Оценка эффективности результатов Программы за 2023 год.</w:t>
      </w:r>
    </w:p>
    <w:p w14:paraId="41D1F848" w14:textId="77777777" w:rsidR="0074678C" w:rsidRPr="001A45A2" w:rsidRDefault="0074678C" w:rsidP="001A45A2">
      <w:pPr>
        <w:pStyle w:val="a3"/>
        <w:shd w:val="clear" w:color="auto" w:fill="FFFFFF"/>
        <w:spacing w:line="330" w:lineRule="atLeast"/>
        <w:ind w:left="1425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49216F08" w14:textId="2FB00220" w:rsidR="0065010D" w:rsidRPr="001A45A2" w:rsidRDefault="0065010D" w:rsidP="001A45A2">
      <w:pPr>
        <w:autoSpaceDE w:val="0"/>
        <w:ind w:firstLine="709"/>
        <w:jc w:val="both"/>
        <w:rPr>
          <w:sz w:val="28"/>
          <w:szCs w:val="28"/>
        </w:rPr>
      </w:pPr>
      <w:r w:rsidRPr="001A45A2">
        <w:rPr>
          <w:color w:val="000000"/>
          <w:sz w:val="28"/>
          <w:szCs w:val="28"/>
          <w:bdr w:val="none" w:sz="0" w:space="0" w:color="auto" w:frame="1"/>
        </w:rPr>
        <w:t xml:space="preserve">Эффективность реализации Программы определяется степенью </w:t>
      </w:r>
      <w:r w:rsidRPr="001A45A2">
        <w:rPr>
          <w:sz w:val="28"/>
          <w:szCs w:val="28"/>
          <w:bdr w:val="none" w:sz="0" w:space="0" w:color="auto" w:frame="1"/>
        </w:rPr>
        <w:t>достижения </w:t>
      </w:r>
      <w:hyperlink r:id="rId6" w:tooltip="Целевые показатели" w:history="1">
        <w:r w:rsidRPr="001A45A2">
          <w:rPr>
            <w:sz w:val="28"/>
            <w:szCs w:val="28"/>
            <w:bdr w:val="none" w:sz="0" w:space="0" w:color="auto" w:frame="1"/>
          </w:rPr>
          <w:t>целевых показателей</w:t>
        </w:r>
      </w:hyperlink>
      <w:r w:rsidRPr="001A45A2">
        <w:rPr>
          <w:sz w:val="28"/>
          <w:szCs w:val="28"/>
        </w:rPr>
        <w:t>: предупреждение коррупции, борьба с коррупционными правонарушениями, устранение последствий коррупционных действий.</w:t>
      </w:r>
      <w:r w:rsidR="0074678C" w:rsidRPr="001A45A2">
        <w:rPr>
          <w:sz w:val="28"/>
          <w:szCs w:val="28"/>
        </w:rPr>
        <w:t xml:space="preserve"> </w:t>
      </w:r>
      <w:r w:rsidR="001A45A2" w:rsidRPr="001A45A2">
        <w:rPr>
          <w:sz w:val="28"/>
          <w:szCs w:val="28"/>
        </w:rPr>
        <w:t>Обращений и</w:t>
      </w:r>
      <w:r w:rsidR="0074678C" w:rsidRPr="001A45A2">
        <w:rPr>
          <w:sz w:val="28"/>
          <w:szCs w:val="28"/>
        </w:rPr>
        <w:t xml:space="preserve"> заявлений граждан, </w:t>
      </w:r>
      <w:r w:rsidR="001A45A2" w:rsidRPr="001A45A2">
        <w:rPr>
          <w:sz w:val="28"/>
          <w:szCs w:val="28"/>
        </w:rPr>
        <w:t>общественных объединений</w:t>
      </w:r>
      <w:r w:rsidR="0074678C" w:rsidRPr="001A45A2">
        <w:rPr>
          <w:sz w:val="28"/>
          <w:szCs w:val="28"/>
        </w:rPr>
        <w:t xml:space="preserve"> и </w:t>
      </w:r>
      <w:r w:rsidR="001A45A2" w:rsidRPr="001A45A2">
        <w:rPr>
          <w:sz w:val="28"/>
          <w:szCs w:val="28"/>
        </w:rPr>
        <w:t>средств массовой информации о фактах</w:t>
      </w:r>
      <w:r w:rsidR="0074678C" w:rsidRPr="001A45A2">
        <w:rPr>
          <w:sz w:val="28"/>
          <w:szCs w:val="28"/>
        </w:rPr>
        <w:t xml:space="preserve"> или попытках </w:t>
      </w:r>
      <w:r w:rsidR="001A45A2" w:rsidRPr="001A45A2">
        <w:rPr>
          <w:sz w:val="28"/>
          <w:szCs w:val="28"/>
        </w:rPr>
        <w:t>нарушения антикоррупционных стандартов</w:t>
      </w:r>
      <w:r w:rsidR="0074678C" w:rsidRPr="001A45A2">
        <w:rPr>
          <w:sz w:val="28"/>
          <w:szCs w:val="28"/>
        </w:rPr>
        <w:t xml:space="preserve"> поведения </w:t>
      </w:r>
      <w:r w:rsidR="001A45A2" w:rsidRPr="001A45A2">
        <w:rPr>
          <w:sz w:val="28"/>
          <w:szCs w:val="28"/>
        </w:rPr>
        <w:t>в течение</w:t>
      </w:r>
      <w:r w:rsidR="0074678C" w:rsidRPr="001A45A2">
        <w:rPr>
          <w:sz w:val="28"/>
          <w:szCs w:val="28"/>
        </w:rPr>
        <w:t xml:space="preserve"> 2023 года не поступало.</w:t>
      </w:r>
    </w:p>
    <w:p w14:paraId="2D368FF9" w14:textId="2A432DB2" w:rsidR="0065010D" w:rsidRPr="001A45A2" w:rsidRDefault="00C66267" w:rsidP="001A45A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C66267">
        <w:rPr>
          <w:color w:val="000000"/>
          <w:sz w:val="28"/>
          <w:szCs w:val="28"/>
          <w:shd w:val="clear" w:color="auto" w:fill="FFFFFF"/>
        </w:rPr>
        <w:t>ожно сделать вывод о том, что</w:t>
      </w:r>
      <w:r w:rsidR="001A45A2" w:rsidRPr="00C66267">
        <w:rPr>
          <w:color w:val="000000"/>
          <w:sz w:val="28"/>
          <w:szCs w:val="28"/>
        </w:rPr>
        <w:t>,</w:t>
      </w:r>
      <w:r w:rsidR="001A45A2">
        <w:rPr>
          <w:color w:val="000000"/>
          <w:sz w:val="28"/>
          <w:szCs w:val="28"/>
        </w:rPr>
        <w:t xml:space="preserve"> п</w:t>
      </w:r>
      <w:r w:rsidR="001A45A2" w:rsidRPr="001A45A2">
        <w:rPr>
          <w:color w:val="000000"/>
          <w:sz w:val="28"/>
          <w:szCs w:val="28"/>
        </w:rPr>
        <w:t>рограмма эффективна</w:t>
      </w:r>
      <w:r w:rsidR="0065010D" w:rsidRPr="001A45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A45A2" w:rsidRPr="001A45A2">
        <w:rPr>
          <w:color w:val="000000"/>
          <w:sz w:val="28"/>
          <w:szCs w:val="28"/>
        </w:rPr>
        <w:t>Денежные средства,</w:t>
      </w:r>
      <w:r w:rsidR="0065010D" w:rsidRPr="001A45A2">
        <w:rPr>
          <w:color w:val="000000"/>
          <w:sz w:val="28"/>
          <w:szCs w:val="28"/>
        </w:rPr>
        <w:t xml:space="preserve"> запланированные по целевой программе на 2023 год не использованы.</w:t>
      </w:r>
    </w:p>
    <w:p w14:paraId="08995D6B" w14:textId="77777777" w:rsidR="0065010D" w:rsidRDefault="0065010D">
      <w:pPr>
        <w:rPr>
          <w:sz w:val="28"/>
          <w:szCs w:val="28"/>
        </w:rPr>
      </w:pPr>
    </w:p>
    <w:p w14:paraId="431B235C" w14:textId="77777777" w:rsidR="00C66267" w:rsidRDefault="00C66267">
      <w:pPr>
        <w:rPr>
          <w:sz w:val="28"/>
          <w:szCs w:val="28"/>
        </w:rPr>
      </w:pPr>
    </w:p>
    <w:p w14:paraId="2FA85AFA" w14:textId="77777777" w:rsidR="00F217D9" w:rsidRDefault="00F217D9">
      <w:pPr>
        <w:rPr>
          <w:sz w:val="28"/>
          <w:szCs w:val="28"/>
        </w:rPr>
      </w:pPr>
    </w:p>
    <w:p w14:paraId="3FD919F7" w14:textId="0C3E89F3" w:rsidR="00C66267" w:rsidRDefault="00C66267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4711E653" w14:textId="1952B91A" w:rsidR="00C66267" w:rsidRPr="001A45A2" w:rsidRDefault="00F217D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C66267">
        <w:rPr>
          <w:sz w:val="28"/>
          <w:szCs w:val="28"/>
        </w:rPr>
        <w:t>дминистрации с.п.</w:t>
      </w:r>
      <w:r>
        <w:rPr>
          <w:sz w:val="28"/>
          <w:szCs w:val="28"/>
        </w:rPr>
        <w:t xml:space="preserve">Шалушка                                                                      </w:t>
      </w:r>
      <w:proofErr w:type="spellStart"/>
      <w:r>
        <w:rPr>
          <w:sz w:val="28"/>
          <w:szCs w:val="28"/>
        </w:rPr>
        <w:t>А.А.Тлупов</w:t>
      </w:r>
      <w:proofErr w:type="spellEnd"/>
    </w:p>
    <w:sectPr w:rsidR="00C66267" w:rsidRPr="001A45A2" w:rsidSect="003E2D7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5DE4099"/>
    <w:multiLevelType w:val="multilevel"/>
    <w:tmpl w:val="93DA967E"/>
    <w:lvl w:ilvl="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08164630">
    <w:abstractNumId w:val="0"/>
  </w:num>
  <w:num w:numId="2" w16cid:durableId="23031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0D"/>
    <w:rsid w:val="001A45A2"/>
    <w:rsid w:val="003E2D7E"/>
    <w:rsid w:val="00427E2C"/>
    <w:rsid w:val="00442C08"/>
    <w:rsid w:val="006411A0"/>
    <w:rsid w:val="0065010D"/>
    <w:rsid w:val="0074678C"/>
    <w:rsid w:val="008D14D6"/>
    <w:rsid w:val="00B779A0"/>
    <w:rsid w:val="00C66267"/>
    <w:rsid w:val="00C931C2"/>
    <w:rsid w:val="00CD429A"/>
    <w:rsid w:val="00F217D9"/>
    <w:rsid w:val="00FB5685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9431"/>
  <w15:chartTrackingRefBased/>
  <w15:docId w15:val="{D57CA0CC-20DB-47B4-8092-416B338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0D"/>
    <w:pPr>
      <w:ind w:left="720"/>
      <w:contextualSpacing/>
    </w:pPr>
  </w:style>
  <w:style w:type="paragraph" w:styleId="a4">
    <w:name w:val="Normal (Web)"/>
    <w:basedOn w:val="a"/>
    <w:uiPriority w:val="99"/>
    <w:rsid w:val="006501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tcelevie_pokazatel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2024-06-14T07:20:00Z</cp:lastPrinted>
  <dcterms:created xsi:type="dcterms:W3CDTF">2024-06-13T13:47:00Z</dcterms:created>
  <dcterms:modified xsi:type="dcterms:W3CDTF">2024-06-14T07:20:00Z</dcterms:modified>
</cp:coreProperties>
</file>