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7900FF" w:rsidRPr="007900FF" w14:paraId="6205D45F" w14:textId="77777777" w:rsidTr="00183B9B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0BEB9580" w14:textId="77777777" w:rsidR="007900FF" w:rsidRPr="007900FF" w:rsidRDefault="007900FF" w:rsidP="007900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bookmarkStart w:id="0" w:name="_Hlk132617165"/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Къэбэрдей-Балъкъэр</w:t>
            </w:r>
            <w:proofErr w:type="spellEnd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Республикэм</w:t>
            </w:r>
            <w:proofErr w:type="spellEnd"/>
          </w:p>
          <w:p w14:paraId="67D2FCAE" w14:textId="77777777" w:rsidR="007900FF" w:rsidRPr="007900FF" w:rsidRDefault="007900FF" w:rsidP="007900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Шэджэм</w:t>
            </w:r>
            <w:proofErr w:type="spellEnd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районным и </w:t>
            </w: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Щхьэлыкъуэ</w:t>
            </w:r>
            <w:proofErr w:type="spellEnd"/>
          </w:p>
          <w:p w14:paraId="24348D5C" w14:textId="77777777" w:rsidR="007900FF" w:rsidRPr="007900FF" w:rsidRDefault="007900FF" w:rsidP="007900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къуажэм</w:t>
            </w:r>
            <w:proofErr w:type="spellEnd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0F1FB65A" w14:textId="77777777" w:rsidR="007900FF" w:rsidRPr="007900FF" w:rsidRDefault="007900FF" w:rsidP="007900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00FF">
              <w:rPr>
                <w:rFonts w:ascii="Times New Roman" w:eastAsiaTheme="minorHAnsi" w:hAnsi="Times New Roman"/>
                <w:noProof/>
                <w:sz w:val="24"/>
                <w:szCs w:val="24"/>
              </w:rPr>
              <w:drawing>
                <wp:inline distT="0" distB="0" distL="0" distR="0" wp14:anchorId="787198B2" wp14:editId="38FBD548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4EA34973" w14:textId="77777777" w:rsidR="007900FF" w:rsidRPr="007900FF" w:rsidRDefault="007900FF" w:rsidP="007900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Къабарты-Малкъар</w:t>
            </w:r>
            <w:proofErr w:type="spellEnd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Республиканы</w:t>
            </w:r>
            <w:proofErr w:type="spellEnd"/>
          </w:p>
          <w:p w14:paraId="6945A7CD" w14:textId="77777777" w:rsidR="007900FF" w:rsidRPr="007900FF" w:rsidRDefault="007900FF" w:rsidP="007900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 xml:space="preserve">Чегем </w:t>
            </w: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районуну</w:t>
            </w:r>
            <w:proofErr w:type="spellEnd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 xml:space="preserve"> Шалушка </w:t>
            </w: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элини</w:t>
            </w:r>
            <w:proofErr w:type="spellEnd"/>
          </w:p>
          <w:p w14:paraId="30435A4F" w14:textId="77777777" w:rsidR="007900FF" w:rsidRPr="007900FF" w:rsidRDefault="007900FF" w:rsidP="007900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900FF">
              <w:rPr>
                <w:rFonts w:ascii="Times New Roman" w:eastAsiaTheme="minorHAnsi" w:hAnsi="Times New Roman"/>
                <w:sz w:val="24"/>
                <w:szCs w:val="24"/>
              </w:rPr>
              <w:t>администрациясы</w:t>
            </w:r>
            <w:proofErr w:type="spellEnd"/>
          </w:p>
          <w:p w14:paraId="22EC65B0" w14:textId="77777777" w:rsidR="007900FF" w:rsidRPr="007900FF" w:rsidRDefault="007900FF" w:rsidP="007900F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14B12CA3" w14:textId="77777777" w:rsidR="007900FF" w:rsidRPr="007900FF" w:rsidRDefault="007900FF" w:rsidP="007900F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900FF">
        <w:rPr>
          <w:rFonts w:ascii="Times New Roman" w:eastAsiaTheme="minorHAnsi" w:hAnsi="Times New Roman"/>
          <w:b/>
          <w:sz w:val="24"/>
          <w:szCs w:val="24"/>
        </w:rPr>
        <w:t xml:space="preserve">А Д М И Н И С Т Р А Ц И Я    </w:t>
      </w:r>
      <w:proofErr w:type="spellStart"/>
      <w:r w:rsidRPr="007900FF">
        <w:rPr>
          <w:rFonts w:ascii="Times New Roman" w:eastAsiaTheme="minorHAnsi" w:hAnsi="Times New Roman"/>
          <w:b/>
          <w:sz w:val="24"/>
          <w:szCs w:val="24"/>
        </w:rPr>
        <w:t>с.п</w:t>
      </w:r>
      <w:proofErr w:type="spellEnd"/>
      <w:r w:rsidRPr="007900FF">
        <w:rPr>
          <w:rFonts w:ascii="Times New Roman" w:eastAsiaTheme="minorHAnsi" w:hAnsi="Times New Roman"/>
          <w:b/>
          <w:sz w:val="24"/>
          <w:szCs w:val="24"/>
        </w:rPr>
        <w:t>. Ш А Л У Ш К А</w:t>
      </w:r>
    </w:p>
    <w:p w14:paraId="6C0A20CF" w14:textId="77777777" w:rsidR="007900FF" w:rsidRPr="007900FF" w:rsidRDefault="007900FF" w:rsidP="007900FF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900FF">
        <w:rPr>
          <w:rFonts w:ascii="Times New Roman" w:eastAsiaTheme="minorHAnsi" w:hAnsi="Times New Roman"/>
          <w:b/>
          <w:bCs/>
          <w:sz w:val="24"/>
          <w:szCs w:val="24"/>
        </w:rPr>
        <w:t xml:space="preserve">Чегемского муниципального района КБР  </w:t>
      </w:r>
    </w:p>
    <w:p w14:paraId="5B999CDC" w14:textId="77777777" w:rsidR="007900FF" w:rsidRPr="007900FF" w:rsidRDefault="007900FF" w:rsidP="007900FF">
      <w:pPr>
        <w:spacing w:after="0" w:line="240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14:paraId="2F2380E9" w14:textId="77777777" w:rsidR="007900FF" w:rsidRPr="007900FF" w:rsidRDefault="007900FF" w:rsidP="007900FF">
      <w:pPr>
        <w:spacing w:after="0" w:line="240" w:lineRule="auto"/>
        <w:jc w:val="left"/>
        <w:rPr>
          <w:rFonts w:ascii="Times New Roman" w:eastAsiaTheme="minorHAnsi" w:hAnsi="Times New Roman"/>
        </w:rPr>
      </w:pPr>
      <w:r w:rsidRPr="007900FF"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7900FF">
        <w:rPr>
          <w:rFonts w:ascii="Times New Roman" w:eastAsiaTheme="minorHAnsi" w:hAnsi="Times New Roman"/>
        </w:rPr>
        <w:t xml:space="preserve">Адрес: </w:t>
      </w:r>
      <w:proofErr w:type="spellStart"/>
      <w:proofErr w:type="gramStart"/>
      <w:r w:rsidRPr="007900FF">
        <w:rPr>
          <w:rFonts w:ascii="Times New Roman" w:eastAsiaTheme="minorHAnsi" w:hAnsi="Times New Roman"/>
        </w:rPr>
        <w:t>КБР,с.п.Шалушка</w:t>
      </w:r>
      <w:proofErr w:type="gramEnd"/>
      <w:r w:rsidRPr="007900FF">
        <w:rPr>
          <w:rFonts w:ascii="Times New Roman" w:eastAsiaTheme="minorHAnsi" w:hAnsi="Times New Roman"/>
        </w:rPr>
        <w:t>,ул.Ленина</w:t>
      </w:r>
      <w:proofErr w:type="spellEnd"/>
      <w:r w:rsidRPr="007900FF">
        <w:rPr>
          <w:rFonts w:ascii="Times New Roman" w:eastAsiaTheme="minorHAnsi" w:hAnsi="Times New Roman"/>
        </w:rPr>
        <w:t xml:space="preserve"> 60 «а»          тел. 7-31-75,7-34-36               а</w:t>
      </w:r>
      <w:r w:rsidRPr="007900FF">
        <w:rPr>
          <w:rFonts w:ascii="Times New Roman" w:eastAsiaTheme="minorHAnsi" w:hAnsi="Times New Roman"/>
          <w:lang w:val="en-US"/>
        </w:rPr>
        <w:t>dm</w:t>
      </w:r>
      <w:r w:rsidRPr="007900FF">
        <w:rPr>
          <w:rFonts w:ascii="Times New Roman" w:eastAsiaTheme="minorHAnsi" w:hAnsi="Times New Roman"/>
        </w:rPr>
        <w:t>_</w:t>
      </w:r>
      <w:proofErr w:type="spellStart"/>
      <w:r w:rsidRPr="007900FF">
        <w:rPr>
          <w:rFonts w:ascii="Times New Roman" w:eastAsiaTheme="minorHAnsi" w:hAnsi="Times New Roman"/>
          <w:lang w:val="en-US"/>
        </w:rPr>
        <w:t>shalushka</w:t>
      </w:r>
      <w:proofErr w:type="spellEnd"/>
      <w:r w:rsidRPr="007900FF">
        <w:rPr>
          <w:rFonts w:ascii="Times New Roman" w:eastAsiaTheme="minorHAnsi" w:hAnsi="Times New Roman"/>
        </w:rPr>
        <w:t>@</w:t>
      </w:r>
      <w:r w:rsidRPr="007900FF">
        <w:rPr>
          <w:rFonts w:ascii="Times New Roman" w:eastAsiaTheme="minorHAnsi" w:hAnsi="Times New Roman"/>
          <w:lang w:val="en-US"/>
        </w:rPr>
        <w:t>mail</w:t>
      </w:r>
      <w:r w:rsidRPr="007900FF">
        <w:rPr>
          <w:rFonts w:ascii="Times New Roman" w:eastAsiaTheme="minorHAnsi" w:hAnsi="Times New Roman"/>
        </w:rPr>
        <w:t>.</w:t>
      </w:r>
      <w:proofErr w:type="spellStart"/>
      <w:r w:rsidRPr="007900FF">
        <w:rPr>
          <w:rFonts w:ascii="Times New Roman" w:eastAsiaTheme="minorHAnsi" w:hAnsi="Times New Roman"/>
          <w:lang w:val="en-US"/>
        </w:rPr>
        <w:t>ru</w:t>
      </w:r>
      <w:proofErr w:type="spellEnd"/>
    </w:p>
    <w:tbl>
      <w:tblPr>
        <w:tblW w:w="977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77"/>
      </w:tblGrid>
      <w:tr w:rsidR="007900FF" w:rsidRPr="007900FF" w14:paraId="525D30ED" w14:textId="77777777" w:rsidTr="00183B9B">
        <w:trPr>
          <w:trHeight w:val="32"/>
        </w:trPr>
        <w:tc>
          <w:tcPr>
            <w:tcW w:w="9777" w:type="dxa"/>
          </w:tcPr>
          <w:p w14:paraId="00152E16" w14:textId="77777777" w:rsidR="006446B2" w:rsidRDefault="006446B2" w:rsidP="007900FF">
            <w:pPr>
              <w:spacing w:after="0" w:line="240" w:lineRule="auto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795A163" w14:textId="77777777" w:rsidR="007900FF" w:rsidRPr="007900FF" w:rsidRDefault="006446B2" w:rsidP="007900FF">
            <w:pPr>
              <w:spacing w:after="0"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446B2">
              <w:rPr>
                <w:rFonts w:ascii="Times New Roman" w:eastAsiaTheme="minorHAnsi" w:hAnsi="Times New Roman"/>
                <w:sz w:val="28"/>
                <w:szCs w:val="28"/>
              </w:rPr>
              <w:t>10.07.2023г.</w:t>
            </w:r>
          </w:p>
        </w:tc>
      </w:tr>
      <w:bookmarkEnd w:id="0"/>
    </w:tbl>
    <w:p w14:paraId="5C2AD308" w14:textId="77777777" w:rsidR="007900FF" w:rsidRPr="007900FF" w:rsidRDefault="007900FF" w:rsidP="007900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1EEB910" w14:textId="77777777" w:rsidR="007900FF" w:rsidRPr="007900FF" w:rsidRDefault="007900FF" w:rsidP="00790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</w:t>
      </w:r>
      <w:r w:rsidRPr="007900F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ПОСТАНОВЛЕНЭ №</w:t>
      </w:r>
    </w:p>
    <w:p w14:paraId="6E3E8EE0" w14:textId="77777777" w:rsidR="007900FF" w:rsidRPr="007900FF" w:rsidRDefault="007900FF" w:rsidP="007900F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7900F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                                                 БЕГИМ №</w:t>
      </w:r>
    </w:p>
    <w:p w14:paraId="70FC0F26" w14:textId="77777777" w:rsidR="007900FF" w:rsidRPr="007900FF" w:rsidRDefault="007900FF" w:rsidP="007900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7900F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</w:t>
      </w:r>
      <w:r w:rsidR="006446B2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     </w:t>
      </w:r>
      <w:r w:rsidRPr="007900FF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ПОСТАНОВЛЕНИЕ № </w:t>
      </w:r>
      <w:r w:rsidR="006446B2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207</w:t>
      </w:r>
    </w:p>
    <w:p w14:paraId="10DE14AD" w14:textId="77777777" w:rsidR="007900FF" w:rsidRPr="007900FF" w:rsidRDefault="007900FF" w:rsidP="007900FF">
      <w:pPr>
        <w:widowControl w:val="0"/>
        <w:shd w:val="clear" w:color="auto" w:fill="FFFFFF"/>
        <w:tabs>
          <w:tab w:val="left" w:pos="37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CBEBAB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bCs/>
          <w:spacing w:val="-15"/>
          <w:sz w:val="28"/>
          <w:szCs w:val="28"/>
          <w:lang w:eastAsia="ru-RU"/>
        </w:rPr>
      </w:pPr>
    </w:p>
    <w:p w14:paraId="541CC926" w14:textId="77777777" w:rsidR="007900FF" w:rsidRPr="006446B2" w:rsidRDefault="007900FF" w:rsidP="007900F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4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 организации мест накопления отработанных ртутьсодержащих ламп   на территории сельского поселения Шалушка Чегемского муниципального района Кабардино-Балкарской Республики» </w:t>
      </w:r>
    </w:p>
    <w:p w14:paraId="6F5DA253" w14:textId="77777777" w:rsidR="007900FF" w:rsidRPr="00C12DDF" w:rsidRDefault="007900FF" w:rsidP="007900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6293D17" w14:textId="77777777" w:rsidR="007900FF" w:rsidRDefault="007900FF" w:rsidP="007900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организации мест накопления отработанных ртутьсодержащих ламп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МО   в соответствии с Федеральным законом от 24.06.98 № 89-ФЗ «Об отходах производства и потребления», Постановлением Правительства РФ от 28 декабря 2020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Шалушка Чегемского муниципального района,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администрация</w:t>
      </w:r>
      <w:r w:rsidRPr="00790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Шалушка Чегемского муниципального района Кабардино-Балкарской Республики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27198DC6" w14:textId="77777777" w:rsidR="004D3CB7" w:rsidRPr="00C12DDF" w:rsidRDefault="004D3CB7" w:rsidP="007900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60A67F" w14:textId="77777777" w:rsidR="007900FF" w:rsidRPr="006446B2" w:rsidRDefault="007900FF" w:rsidP="004D3CB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6446B2">
        <w:rPr>
          <w:rFonts w:ascii="Times New Roman" w:hAnsi="Times New Roman"/>
          <w:bCs/>
          <w:sz w:val="28"/>
          <w:szCs w:val="28"/>
        </w:rPr>
        <w:t>ПОСТАНОВЛЯЕТ:</w:t>
      </w:r>
    </w:p>
    <w:p w14:paraId="08E00725" w14:textId="77777777" w:rsidR="004D3CB7" w:rsidRPr="00C12DDF" w:rsidRDefault="004D3CB7" w:rsidP="007900FF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57EC1FA" w14:textId="77777777" w:rsidR="007900FF" w:rsidRPr="00C12DDF" w:rsidRDefault="007900FF" w:rsidP="007900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1. Определить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Шалушка Чегемского муниципального района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</w:t>
      </w:r>
      <w:r w:rsidR="00F8226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</w:t>
      </w:r>
      <w:r w:rsidR="00593DA9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собственников частных домовладений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262">
        <w:rPr>
          <w:rFonts w:ascii="Times New Roman" w:eastAsia="Times New Roman" w:hAnsi="Times New Roman"/>
          <w:i/>
          <w:sz w:val="28"/>
          <w:szCs w:val="28"/>
          <w:lang w:eastAsia="ru-RU"/>
        </w:rPr>
        <w:t>администрацию сельского поселения Шалушка</w:t>
      </w:r>
      <w:r w:rsidRPr="00C12DD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3AE45BC1" w14:textId="77777777" w:rsidR="007900FF" w:rsidRPr="00C12DDF" w:rsidRDefault="007900FF" w:rsidP="007900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2. Утвердить график работы места </w:t>
      </w:r>
      <w:r w:rsidR="004D3CB7" w:rsidRPr="00C12DDF">
        <w:rPr>
          <w:rFonts w:ascii="Times New Roman" w:eastAsia="Times New Roman" w:hAnsi="Times New Roman"/>
          <w:sz w:val="28"/>
          <w:szCs w:val="28"/>
          <w:lang w:eastAsia="ru-RU"/>
        </w:rPr>
        <w:t>накопления отработанных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ртутьсодержащих ламп от потребителей </w:t>
      </w:r>
      <w:r w:rsidRPr="00C12DD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ежедневно с 10.00 до 12.00 кроме субботы, воскресенья. </w:t>
      </w:r>
    </w:p>
    <w:p w14:paraId="65A0BCF9" w14:textId="77777777" w:rsidR="007900FF" w:rsidRPr="00C12DDF" w:rsidRDefault="007900FF" w:rsidP="007900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Назначить лицом, </w:t>
      </w:r>
      <w:r w:rsidR="004D3CB7" w:rsidRPr="00C12DDF">
        <w:rPr>
          <w:rFonts w:ascii="Times New Roman" w:eastAsia="Times New Roman" w:hAnsi="Times New Roman"/>
          <w:sz w:val="28"/>
          <w:szCs w:val="28"/>
          <w:lang w:eastAsia="ru-RU"/>
        </w:rPr>
        <w:t>ответственным за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обеспечение безопасного накопления отработанных ртутьсодержащих ламп и их передачу оператору </w:t>
      </w:r>
      <w:r w:rsidR="00F82262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главы администрации </w:t>
      </w:r>
      <w:proofErr w:type="spellStart"/>
      <w:r w:rsidR="00F82262">
        <w:rPr>
          <w:rFonts w:ascii="Times New Roman" w:eastAsia="Times New Roman" w:hAnsi="Times New Roman"/>
          <w:sz w:val="28"/>
          <w:szCs w:val="28"/>
          <w:lang w:eastAsia="ru-RU"/>
        </w:rPr>
        <w:t>Тлупова</w:t>
      </w:r>
      <w:proofErr w:type="spellEnd"/>
      <w:r w:rsidR="00F82262">
        <w:rPr>
          <w:rFonts w:ascii="Times New Roman" w:eastAsia="Times New Roman" w:hAnsi="Times New Roman"/>
          <w:sz w:val="28"/>
          <w:szCs w:val="28"/>
          <w:lang w:eastAsia="ru-RU"/>
        </w:rPr>
        <w:t xml:space="preserve"> Алика </w:t>
      </w:r>
      <w:proofErr w:type="spellStart"/>
      <w:r w:rsidR="00F82262">
        <w:rPr>
          <w:rFonts w:ascii="Times New Roman" w:eastAsia="Times New Roman" w:hAnsi="Times New Roman"/>
          <w:sz w:val="28"/>
          <w:szCs w:val="28"/>
          <w:lang w:eastAsia="ru-RU"/>
        </w:rPr>
        <w:t>Анурбиевича</w:t>
      </w:r>
      <w:proofErr w:type="spellEnd"/>
      <w:r w:rsidR="00F822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7E8FB2" w14:textId="77777777" w:rsidR="007900FF" w:rsidRPr="00C12DDF" w:rsidRDefault="007900FF" w:rsidP="007900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 Лицу, ответственному за обеспечение безопасного накопления отработанных ртутьсодержащих ламп и их передачу: </w:t>
      </w:r>
    </w:p>
    <w:p w14:paraId="2C5B8771" w14:textId="77777777" w:rsidR="007900FF" w:rsidRPr="00C12DDF" w:rsidRDefault="007900FF" w:rsidP="007900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>- организовать ведение журнала учета поступающих отработанных ртутьсодержащих ламп, по форме согласно приложению к настоящему постановлению.</w:t>
      </w:r>
    </w:p>
    <w:p w14:paraId="4E67C37B" w14:textId="77777777" w:rsidR="007900FF" w:rsidRPr="00C12DDF" w:rsidRDefault="007900FF" w:rsidP="007900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- информирование потребителей о </w:t>
      </w:r>
      <w:r w:rsidR="004D3CB7" w:rsidRPr="00C12DDF">
        <w:rPr>
          <w:rFonts w:ascii="Times New Roman" w:eastAsia="Times New Roman" w:hAnsi="Times New Roman"/>
          <w:sz w:val="28"/>
          <w:szCs w:val="28"/>
          <w:lang w:eastAsia="ru-RU"/>
        </w:rPr>
        <w:t>расположении места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накопления отработанных ртутьсодержащих ламп.</w:t>
      </w:r>
    </w:p>
    <w:p w14:paraId="7DC31FD2" w14:textId="77777777" w:rsidR="007900FF" w:rsidRPr="00C12DDF" w:rsidRDefault="007900FF" w:rsidP="007900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5. Информация об организации  создания места накопления отработанных ртутьсодержащих ламп у потребителей размещается на официальном сайте </w:t>
      </w:r>
      <w:hyperlink r:id="rId5" w:history="1">
        <w:r w:rsidR="006446B2" w:rsidRPr="006460BB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https://adm-</w:t>
        </w:r>
        <w:proofErr w:type="spellStart"/>
        <w:r w:rsidR="006446B2" w:rsidRPr="006460BB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shalushka</w:t>
        </w:r>
        <w:proofErr w:type="spellEnd"/>
        <w:r w:rsidR="006446B2" w:rsidRPr="006460BB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="006446B2" w:rsidRPr="006460BB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ru</w:t>
        </w:r>
        <w:proofErr w:type="spellEnd"/>
        <w:r w:rsidR="006446B2" w:rsidRPr="006460BB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/</w:t>
        </w:r>
      </w:hyperlink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, в месте накопления отработанных  ртутьсодержащих ламп, на информационных стендах, расположенных на территории  </w:t>
      </w:r>
      <w:proofErr w:type="spellStart"/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>с.п.</w:t>
      </w:r>
      <w:r w:rsidR="006446B2">
        <w:rPr>
          <w:rFonts w:ascii="Times New Roman" w:eastAsia="Times New Roman" w:hAnsi="Times New Roman"/>
          <w:sz w:val="28"/>
          <w:szCs w:val="28"/>
          <w:lang w:eastAsia="ru-RU"/>
        </w:rPr>
        <w:t>Шалушка</w:t>
      </w:r>
      <w:proofErr w:type="spellEnd"/>
      <w:r w:rsidR="006446B2">
        <w:rPr>
          <w:rFonts w:ascii="Times New Roman" w:eastAsia="Times New Roman" w:hAnsi="Times New Roman"/>
          <w:sz w:val="28"/>
          <w:szCs w:val="28"/>
          <w:lang w:eastAsia="ru-RU"/>
        </w:rPr>
        <w:t xml:space="preserve"> Чегемского муниципального района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A8A8D6" w14:textId="77777777" w:rsidR="007900FF" w:rsidRPr="00C12DDF" w:rsidRDefault="007900FF" w:rsidP="006446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DDF">
        <w:rPr>
          <w:rFonts w:eastAsia="Times New Roman"/>
          <w:lang w:eastAsia="ru-RU"/>
        </w:rPr>
        <w:tab/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>6. Настоящее постановление подлежит размещению на официальном сайте в информационно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-телекоммуникационной сети «Интернет» </w:t>
      </w:r>
      <w:r w:rsidR="004D3CB7"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D3CB7" w:rsidRPr="00C12DDF">
        <w:rPr>
          <w:rFonts w:eastAsia="Times New Roman"/>
          <w:sz w:val="28"/>
          <w:szCs w:val="28"/>
          <w:lang w:eastAsia="ru-RU"/>
        </w:rPr>
        <w:t>вступает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с момента его опубликования.</w:t>
      </w:r>
    </w:p>
    <w:p w14:paraId="7E61E2CB" w14:textId="77777777" w:rsidR="007900FF" w:rsidRPr="00C12DDF" w:rsidRDefault="007900FF" w:rsidP="006446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>7. Контроль исполнения настоящего постановления оставляю за собой.</w:t>
      </w:r>
    </w:p>
    <w:p w14:paraId="0C4689C6" w14:textId="77777777" w:rsidR="007900FF" w:rsidRDefault="007900FF" w:rsidP="006446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9202682" w14:textId="77777777" w:rsidR="006446B2" w:rsidRDefault="006446B2" w:rsidP="006446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171F7D5" w14:textId="77777777" w:rsidR="006446B2" w:rsidRDefault="006446B2" w:rsidP="006446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3D7F77" w14:textId="77777777" w:rsidR="006446B2" w:rsidRPr="00C12DDF" w:rsidRDefault="006446B2" w:rsidP="006446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E4FF74F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CCF6DF0" w14:textId="77777777" w:rsidR="006446B2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6446B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</w:p>
    <w:p w14:paraId="7CB95AAA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C12DDF">
        <w:rPr>
          <w:rFonts w:ascii="Times New Roman" w:eastAsia="Times New Roman" w:hAnsi="Times New Roman"/>
          <w:sz w:val="28"/>
          <w:szCs w:val="28"/>
          <w:lang w:eastAsia="ru-RU"/>
        </w:rPr>
        <w:t>с.п.</w:t>
      </w:r>
      <w:r w:rsidR="006446B2">
        <w:rPr>
          <w:rFonts w:ascii="Times New Roman" w:eastAsia="Times New Roman" w:hAnsi="Times New Roman"/>
          <w:sz w:val="28"/>
          <w:szCs w:val="28"/>
          <w:lang w:eastAsia="ru-RU"/>
        </w:rPr>
        <w:t>Шалушка</w:t>
      </w:r>
      <w:proofErr w:type="spellEnd"/>
      <w:r w:rsidR="006446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proofErr w:type="spellStart"/>
      <w:r w:rsidR="006446B2">
        <w:rPr>
          <w:rFonts w:ascii="Times New Roman" w:eastAsia="Times New Roman" w:hAnsi="Times New Roman"/>
          <w:sz w:val="28"/>
          <w:szCs w:val="28"/>
          <w:lang w:eastAsia="ru-RU"/>
        </w:rPr>
        <w:t>А.А.Керефов</w:t>
      </w:r>
      <w:proofErr w:type="spellEnd"/>
    </w:p>
    <w:p w14:paraId="6DD81AB9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6862BDD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44D6C1E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9398288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E5167C2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4065AD7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2D7AA05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6A25955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49F1B6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CAB92B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42E8F99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47A67D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CAF54F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31A0C2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7F0E9C6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452CB8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8D16158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901FEC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B2567FE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5134B26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036BC68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EE6C62F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4DE232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4EB9260" w14:textId="77777777" w:rsidR="003A6AE3" w:rsidRDefault="003A6AE3" w:rsidP="003A6AE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14:paraId="7C5B2A3D" w14:textId="77777777" w:rsidR="003A6AE3" w:rsidRPr="003A6AE3" w:rsidRDefault="003A6AE3" w:rsidP="003A6AE3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3A6AE3">
        <w:rPr>
          <w:rFonts w:ascii="Times New Roman" w:eastAsiaTheme="minorHAnsi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Pr="003A6AE3">
        <w:rPr>
          <w:rFonts w:ascii="Times New Roman" w:eastAsiaTheme="minorHAnsi" w:hAnsi="Times New Roman"/>
          <w:sz w:val="20"/>
          <w:szCs w:val="20"/>
        </w:rPr>
        <w:t>Приложение 1</w:t>
      </w:r>
    </w:p>
    <w:p w14:paraId="50705D4C" w14:textId="77777777" w:rsidR="003A6AE3" w:rsidRPr="003A6AE3" w:rsidRDefault="003A6AE3" w:rsidP="003A6AE3">
      <w:pPr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3A6AE3">
        <w:rPr>
          <w:rFonts w:ascii="Times New Roman" w:eastAsiaTheme="minorHAnsi" w:hAnsi="Times New Roman"/>
          <w:sz w:val="20"/>
          <w:szCs w:val="20"/>
        </w:rPr>
        <w:t xml:space="preserve"> Утвержден </w:t>
      </w:r>
    </w:p>
    <w:p w14:paraId="01B7FF42" w14:textId="77777777" w:rsidR="003A6AE3" w:rsidRPr="003A6AE3" w:rsidRDefault="003A6AE3" w:rsidP="003A6AE3">
      <w:pPr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3A6AE3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0AC847DE" w14:textId="77777777" w:rsidR="003A6AE3" w:rsidRPr="003A6AE3" w:rsidRDefault="003A6AE3" w:rsidP="003A6AE3">
      <w:pPr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3A6AE3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4079CEAA" w14:textId="77777777" w:rsidR="003A6AE3" w:rsidRPr="003A6AE3" w:rsidRDefault="003A6AE3" w:rsidP="003A6AE3">
      <w:pPr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3A6AE3">
        <w:rPr>
          <w:rFonts w:ascii="Times New Roman" w:eastAsiaTheme="minorHAnsi" w:hAnsi="Times New Roman"/>
          <w:sz w:val="20"/>
          <w:szCs w:val="20"/>
        </w:rPr>
        <w:t>Чегемского муниципального района</w:t>
      </w:r>
    </w:p>
    <w:p w14:paraId="1BFA3760" w14:textId="77777777" w:rsidR="007900FF" w:rsidRPr="003A6AE3" w:rsidRDefault="003A6AE3" w:rsidP="003A6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u w:val="single"/>
          <w:lang w:eastAsia="ru-RU"/>
        </w:rPr>
      </w:pPr>
      <w:r w:rsidRPr="003A6AE3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</w:t>
      </w:r>
      <w:r w:rsidRPr="003A6AE3">
        <w:rPr>
          <w:rFonts w:ascii="Times New Roman" w:eastAsiaTheme="minorHAnsi" w:hAnsi="Times New Roman"/>
          <w:sz w:val="20"/>
          <w:szCs w:val="20"/>
        </w:rPr>
        <w:t xml:space="preserve">от </w:t>
      </w:r>
      <w:r>
        <w:rPr>
          <w:rFonts w:ascii="Times New Roman" w:eastAsiaTheme="minorHAnsi" w:hAnsi="Times New Roman"/>
          <w:sz w:val="20"/>
          <w:szCs w:val="20"/>
        </w:rPr>
        <w:t>10.07.</w:t>
      </w:r>
      <w:r w:rsidRPr="003A6AE3">
        <w:rPr>
          <w:rFonts w:ascii="Times New Roman" w:eastAsiaTheme="minorHAnsi" w:hAnsi="Times New Roman"/>
          <w:sz w:val="20"/>
          <w:szCs w:val="20"/>
        </w:rPr>
        <w:t xml:space="preserve">2023г. </w:t>
      </w:r>
      <w:r>
        <w:rPr>
          <w:rFonts w:ascii="Times New Roman" w:eastAsiaTheme="minorHAnsi" w:hAnsi="Times New Roman"/>
          <w:sz w:val="20"/>
          <w:szCs w:val="20"/>
        </w:rPr>
        <w:t xml:space="preserve">   </w:t>
      </w:r>
      <w:r w:rsidRPr="003A6AE3">
        <w:rPr>
          <w:rFonts w:ascii="Times New Roman" w:eastAsiaTheme="minorHAnsi" w:hAnsi="Times New Roman"/>
          <w:sz w:val="20"/>
          <w:szCs w:val="20"/>
        </w:rPr>
        <w:t xml:space="preserve">№ </w:t>
      </w:r>
      <w:r w:rsidRPr="003A6AE3">
        <w:rPr>
          <w:rFonts w:ascii="Times New Roman" w:eastAsiaTheme="minorHAnsi" w:hAnsi="Times New Roman"/>
          <w:sz w:val="20"/>
          <w:szCs w:val="20"/>
          <w:u w:val="single"/>
        </w:rPr>
        <w:t>207</w:t>
      </w:r>
    </w:p>
    <w:p w14:paraId="692B3072" w14:textId="77777777" w:rsidR="007900FF" w:rsidRPr="00C12DDF" w:rsidRDefault="007900FF" w:rsidP="007900F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C12DD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ТИПОВАЯ ФОРМА ЖУРНАЛА УЧЕТА ПОСТУПАЮЩИХ ОТРАБОТАННЫХ РТУТЬСОДЕРЖАЩИХ ЛАМП</w:t>
      </w:r>
    </w:p>
    <w:p w14:paraId="38EE65B3" w14:textId="77777777" w:rsidR="003A6AE3" w:rsidRDefault="007900FF" w:rsidP="003A6AE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C12DD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___</w:t>
      </w:r>
      <w:r w:rsidR="003A6AE3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__________________________</w:t>
      </w:r>
      <w:r w:rsidRPr="00C12DD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 xml:space="preserve">___________________________________________________ </w:t>
      </w:r>
    </w:p>
    <w:p w14:paraId="2CC0472A" w14:textId="77777777" w:rsidR="007900FF" w:rsidRPr="00C12DDF" w:rsidRDefault="007900FF" w:rsidP="003A6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C12DD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(наименование организации)</w:t>
      </w:r>
    </w:p>
    <w:p w14:paraId="6776E681" w14:textId="77777777" w:rsidR="007900FF" w:rsidRPr="00C12DDF" w:rsidRDefault="007900FF" w:rsidP="007900FF">
      <w:p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C12DD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Дата начала ведения журнала _____________________________________________________</w:t>
      </w:r>
    </w:p>
    <w:p w14:paraId="5775D14E" w14:textId="77777777" w:rsidR="003A6AE3" w:rsidRDefault="007900FF" w:rsidP="003A6AE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C12DD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Ответственный за ведение журнала ________________________________________________</w:t>
      </w:r>
    </w:p>
    <w:p w14:paraId="5DEB937F" w14:textId="77777777" w:rsidR="007900FF" w:rsidRDefault="007900FF" w:rsidP="003A6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C12DD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(Ф.И.О., должность)</w:t>
      </w:r>
    </w:p>
    <w:p w14:paraId="31865A23" w14:textId="77777777" w:rsidR="003A6AE3" w:rsidRPr="00C12DDF" w:rsidRDefault="003A6AE3" w:rsidP="003A6A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865"/>
        <w:gridCol w:w="2274"/>
        <w:gridCol w:w="1536"/>
        <w:gridCol w:w="1134"/>
        <w:gridCol w:w="850"/>
        <w:gridCol w:w="1134"/>
        <w:gridCol w:w="1134"/>
      </w:tblGrid>
      <w:tr w:rsidR="007900FF" w:rsidRPr="00C12DDF" w14:paraId="067EFF4F" w14:textId="77777777" w:rsidTr="003A6AE3"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3CB2E1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72420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1B6EC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Наименование (вид) отработанных ртутьсодержащих ламп и приборов (ОРЛ)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3204D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AF607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Лицо, сдавшее ОРЛ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D2C07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Лицо, принявшее ОРЛ</w:t>
            </w:r>
          </w:p>
        </w:tc>
      </w:tr>
      <w:tr w:rsidR="007900FF" w:rsidRPr="00C12DDF" w14:paraId="05E3C7EE" w14:textId="77777777" w:rsidTr="003A6A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5295A" w14:textId="77777777" w:rsidR="007900FF" w:rsidRPr="00C12DDF" w:rsidRDefault="007900FF" w:rsidP="00183B9B">
            <w:pPr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04F9E" w14:textId="77777777" w:rsidR="007900FF" w:rsidRPr="00C12DDF" w:rsidRDefault="007900FF" w:rsidP="00183B9B">
            <w:pPr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B25C8" w14:textId="77777777" w:rsidR="007900FF" w:rsidRPr="00C12DDF" w:rsidRDefault="007900FF" w:rsidP="00183B9B">
            <w:pPr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54B24" w14:textId="77777777" w:rsidR="007900FF" w:rsidRPr="00C12DDF" w:rsidRDefault="007900FF" w:rsidP="00183B9B">
            <w:pPr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0639D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A7F70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D7B9D7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131E3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Адрес</w:t>
            </w:r>
          </w:p>
        </w:tc>
      </w:tr>
      <w:tr w:rsidR="007900FF" w:rsidRPr="00C12DDF" w14:paraId="03A0ED2F" w14:textId="77777777" w:rsidTr="003A6AE3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9AF9C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2A559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9E3195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E0EA7C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906A38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7B1A5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6F5D6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C1E5FD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900FF" w:rsidRPr="00C12DDF" w14:paraId="33902A69" w14:textId="77777777" w:rsidTr="003A6AE3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7E87C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EB0AA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AC5EE0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C0672E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32533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71F65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7C47EC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E00798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7900FF" w:rsidRPr="00C12DDF" w14:paraId="3BF00B86" w14:textId="77777777" w:rsidTr="003A6AE3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7CFF7" w14:textId="77777777" w:rsidR="007900FF" w:rsidRPr="00C12DDF" w:rsidRDefault="007900FF" w:rsidP="00183B9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B21E0E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37EB6F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FCDFA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9DC2B2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42D617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C2FBD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602820" w14:textId="77777777" w:rsidR="007900FF" w:rsidRPr="00C12DDF" w:rsidRDefault="007900FF" w:rsidP="00183B9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C12DDF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</w:tbl>
    <w:p w14:paraId="02F6DA7E" w14:textId="77777777" w:rsidR="007900FF" w:rsidRPr="00C12DDF" w:rsidRDefault="007900FF" w:rsidP="007900FF">
      <w:pPr>
        <w:jc w:val="left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p w14:paraId="5328B9D6" w14:textId="77777777" w:rsidR="007900FF" w:rsidRPr="00C12DDF" w:rsidRDefault="007900FF" w:rsidP="007900FF">
      <w:pPr>
        <w:shd w:val="clear" w:color="auto" w:fill="FFFFFF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6E2B12" w14:textId="77777777" w:rsidR="007900FF" w:rsidRPr="00C12DDF" w:rsidRDefault="007900FF" w:rsidP="007900FF">
      <w:pPr>
        <w:shd w:val="clear" w:color="auto" w:fill="FFFFFF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D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9774AB4" w14:textId="77777777" w:rsidR="007900FF" w:rsidRPr="00C12DDF" w:rsidRDefault="007900FF" w:rsidP="007900FF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7983DA" w14:textId="77777777" w:rsidR="007900FF" w:rsidRPr="00C12DDF" w:rsidRDefault="007900FF" w:rsidP="007900FF">
      <w:pPr>
        <w:jc w:val="left"/>
        <w:rPr>
          <w:rFonts w:eastAsia="Times New Roman"/>
          <w:lang w:eastAsia="ru-RU"/>
        </w:rPr>
      </w:pPr>
    </w:p>
    <w:p w14:paraId="10C41F56" w14:textId="77777777" w:rsidR="007900FF" w:rsidRPr="00C12DDF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EF2D140" w14:textId="77777777" w:rsidR="007900FF" w:rsidRPr="00E527DE" w:rsidRDefault="007900FF" w:rsidP="007900FF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526821" w14:textId="77777777" w:rsidR="00F12C76" w:rsidRDefault="00F12C76" w:rsidP="006C0B77">
      <w:pPr>
        <w:spacing w:after="0"/>
        <w:ind w:firstLine="709"/>
      </w:pPr>
    </w:p>
    <w:sectPr w:rsidR="00F12C76" w:rsidSect="007900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FF"/>
    <w:rsid w:val="003A6AE3"/>
    <w:rsid w:val="004D3CB7"/>
    <w:rsid w:val="00593DA9"/>
    <w:rsid w:val="006446B2"/>
    <w:rsid w:val="006C0B77"/>
    <w:rsid w:val="007900FF"/>
    <w:rsid w:val="008242FF"/>
    <w:rsid w:val="00870751"/>
    <w:rsid w:val="00922C48"/>
    <w:rsid w:val="009D0375"/>
    <w:rsid w:val="00B915B7"/>
    <w:rsid w:val="00BA038A"/>
    <w:rsid w:val="00EA59DF"/>
    <w:rsid w:val="00EE4070"/>
    <w:rsid w:val="00F12C76"/>
    <w:rsid w:val="00F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FBCB"/>
  <w15:chartTrackingRefBased/>
  <w15:docId w15:val="{EA4CBE53-4C81-4533-B1B5-951C26F1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FF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6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-shalushk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2023-07-11T11:32:00Z</cp:lastPrinted>
  <dcterms:created xsi:type="dcterms:W3CDTF">2023-08-01T12:55:00Z</dcterms:created>
  <dcterms:modified xsi:type="dcterms:W3CDTF">2023-08-01T12:55:00Z</dcterms:modified>
</cp:coreProperties>
</file>