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3EEC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F2141" w:rsidRPr="007F2141" w14:paraId="5F78D48E" w14:textId="77777777" w:rsidTr="00034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A5DD31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Hlk143775738"/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3D238B80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17AB7A28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79FD0A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1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263268" wp14:editId="71689D37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ED3E6C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2A80B49D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269DBCC9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F21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0C602504" w14:textId="77777777" w:rsidR="007F2141" w:rsidRPr="007F2141" w:rsidRDefault="007F2141" w:rsidP="007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97F3E14" w14:textId="77777777" w:rsidR="007F2141" w:rsidRPr="007F2141" w:rsidRDefault="007F2141" w:rsidP="007F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7F2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7F2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617D4DB8" w14:textId="77777777" w:rsidR="007F2141" w:rsidRPr="007F2141" w:rsidRDefault="007F2141" w:rsidP="007F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1F1B7E7D" w14:textId="77777777" w:rsidR="007F2141" w:rsidRP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03170" w14:textId="77777777" w:rsidR="007F2141" w:rsidRP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7F21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7F21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7F21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F21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F21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7F2141" w:rsidRPr="007F2141" w14:paraId="200FA323" w14:textId="77777777" w:rsidTr="00034753">
        <w:trPr>
          <w:trHeight w:val="37"/>
        </w:trPr>
        <w:tc>
          <w:tcPr>
            <w:tcW w:w="9912" w:type="dxa"/>
          </w:tcPr>
          <w:p w14:paraId="5A058016" w14:textId="77777777" w:rsidR="007F2141" w:rsidRPr="007F2141" w:rsidRDefault="007F2141" w:rsidP="007F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F232B6" w14:textId="77777777" w:rsidR="007F2141" w:rsidRPr="007F2141" w:rsidRDefault="007F2141" w:rsidP="007F2141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18.08.2023г.</w:t>
      </w:r>
    </w:p>
    <w:p w14:paraId="70901E0C" w14:textId="77777777" w:rsidR="007F2141" w:rsidRPr="007F2141" w:rsidRDefault="007F2141" w:rsidP="007F214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DD9975" w14:textId="77777777" w:rsidR="007F2141" w:rsidRPr="007F2141" w:rsidRDefault="007F2141" w:rsidP="007F2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47551B4F" w14:textId="77777777" w:rsidR="007F2141" w:rsidRPr="007F2141" w:rsidRDefault="007F2141" w:rsidP="007F2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9F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7F2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27057E91" w14:textId="77777777" w:rsidR="007F2141" w:rsidRPr="007F2141" w:rsidRDefault="007F2141" w:rsidP="009F608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ПОСТАНОВЛЕНИЕ № </w:t>
      </w:r>
      <w:r w:rsidR="009F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271</w:t>
      </w:r>
    </w:p>
    <w:bookmarkEnd w:id="0"/>
    <w:p w14:paraId="18D5447D" w14:textId="77777777" w:rsidR="007F2141" w:rsidRPr="007F2141" w:rsidRDefault="007F2141" w:rsidP="007F2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131A6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CA76A9" w14:textId="77777777" w:rsidR="007F2141" w:rsidRPr="009F6080" w:rsidRDefault="009F6080" w:rsidP="009F60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Механизма оперативно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диспетчерского управления в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системе</w:t>
      </w: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теплоснабжения </w:t>
      </w: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Республики»</w:t>
      </w:r>
    </w:p>
    <w:p w14:paraId="02370492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F9FB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0DAB7" w14:textId="77777777" w:rsidR="009F6080" w:rsidRDefault="007F2141" w:rsidP="009F60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 основании  Федерального  закона  от 27 июля 2010 года № 190 – ФЗ  « О теплоснабжении», в  соответствии  с  Правилами  оценки  готовности  к </w:t>
      </w:r>
      <w:r w:rsid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периоду, утвержденными  приказом  Министерства  энергетики  Российской  Федерации  от  12 марта 2013 года № 103, в  целях  обеспечения  устойчивого  теплоснабжения  и  водоснабжения  сельского  поселения  Шалушка  Чегемского  муниципального  района, администрация  </w:t>
      </w:r>
      <w:r w:rsid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9F6080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 муниципального  района </w:t>
      </w:r>
    </w:p>
    <w:p w14:paraId="4EF388BA" w14:textId="77777777" w:rsidR="007F2141" w:rsidRDefault="007F2141" w:rsidP="009F60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6FD13749" w14:textId="77777777" w:rsidR="007F2141" w:rsidRDefault="007F2141" w:rsidP="009F60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 </w:t>
      </w:r>
      <w:r w:rsidRPr="0074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 оперативно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диспетчерского управления в системе теплоснабжения на территории сельского поселения Шалушка</w:t>
      </w:r>
      <w:r w:rsidR="009F6080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080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Чегемского муниципального района </w:t>
      </w:r>
      <w:r w:rsid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842E50E" w14:textId="77777777" w:rsidR="007F2141" w:rsidRPr="009F6080" w:rsidRDefault="009F6080" w:rsidP="009F60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Положение на официальном сайте администрации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Шалушка Чегемского муниципального района </w:t>
      </w:r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7F2141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95A158A" w14:textId="77777777" w:rsidR="007F2141" w:rsidRDefault="007F2141" w:rsidP="007F2141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F9259A" w14:textId="77777777" w:rsidR="007F2141" w:rsidRDefault="007F2141" w:rsidP="007F2141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34244FF3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1BF04C" w14:textId="77777777" w:rsidR="009F6080" w:rsidRPr="000C0D69" w:rsidRDefault="009F6080" w:rsidP="009F60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0D69">
        <w:rPr>
          <w:rFonts w:ascii="Times New Roman" w:hAnsi="Times New Roman" w:cs="Times New Roman"/>
          <w:sz w:val="28"/>
        </w:rPr>
        <w:t>Глава администрации</w:t>
      </w:r>
    </w:p>
    <w:p w14:paraId="7ADE7756" w14:textId="77777777" w:rsidR="009F6080" w:rsidRPr="000C0D69" w:rsidRDefault="009F6080" w:rsidP="009F60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C0D69">
        <w:rPr>
          <w:rFonts w:ascii="Times New Roman" w:hAnsi="Times New Roman" w:cs="Times New Roman"/>
          <w:sz w:val="28"/>
        </w:rPr>
        <w:t>с.п.Шалушка</w:t>
      </w:r>
      <w:proofErr w:type="spellEnd"/>
      <w:r w:rsidRPr="000C0D6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А.А. Керефов</w:t>
      </w:r>
    </w:p>
    <w:p w14:paraId="43951574" w14:textId="77777777" w:rsidR="009F6080" w:rsidRDefault="009F6080" w:rsidP="009F60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64DCAE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72DB60" w14:textId="77777777" w:rsidR="007F2141" w:rsidRDefault="007F2141" w:rsidP="007F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6B562" w14:textId="77777777" w:rsid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7963B0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5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Pr="007F759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2AF25724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7597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2E05D1D4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75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304F6C03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75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71EF7931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7597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0B093F4B" w14:textId="77777777" w:rsidR="007F7597" w:rsidRPr="007F7597" w:rsidRDefault="007F7597" w:rsidP="007F7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F75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0"/>
          <w:szCs w:val="20"/>
        </w:rPr>
        <w:t>18.08.</w:t>
      </w:r>
      <w:r w:rsidRPr="007F7597">
        <w:rPr>
          <w:rFonts w:ascii="Times New Roman" w:hAnsi="Times New Roman" w:cs="Times New Roman"/>
          <w:sz w:val="20"/>
          <w:szCs w:val="20"/>
        </w:rPr>
        <w:t xml:space="preserve">2023г. № </w:t>
      </w:r>
      <w:r w:rsidRPr="007F7597">
        <w:rPr>
          <w:rFonts w:ascii="Times New Roman" w:hAnsi="Times New Roman" w:cs="Times New Roman"/>
          <w:sz w:val="20"/>
          <w:szCs w:val="20"/>
          <w:u w:val="single"/>
        </w:rPr>
        <w:t>271</w:t>
      </w:r>
    </w:p>
    <w:p w14:paraId="7CCDE8B3" w14:textId="77777777" w:rsidR="007F7597" w:rsidRDefault="007F2141" w:rsidP="007F7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Механизм</w:t>
      </w:r>
    </w:p>
    <w:p w14:paraId="02650DAC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оперативно-диспетчерского управления</w:t>
      </w:r>
      <w:r w:rsid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 системе теплоснабжения на территории сельского поселения</w:t>
      </w:r>
      <w:r w:rsid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="007F7597"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Шалушка Чегемского муниципального района</w:t>
      </w: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Кабардино-Балкарской Республики</w:t>
      </w:r>
    </w:p>
    <w:p w14:paraId="79CA2FA9" w14:textId="77777777" w:rsidR="007F2141" w:rsidRPr="007F7597" w:rsidRDefault="007F2141" w:rsidP="007F7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5C935EBB" w14:textId="77777777" w:rsidR="007F2141" w:rsidRPr="007F7597" w:rsidRDefault="007F2141" w:rsidP="007F7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1. Общие положения</w:t>
      </w:r>
    </w:p>
    <w:p w14:paraId="1CA611EA" w14:textId="77777777" w:rsidR="00A20FB7" w:rsidRDefault="007F2141" w:rsidP="00A20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1.1. Настоящее Положение определяет взаимодействие оперативно-диспетчерских служб теплоснабжающих, организаций и Абонентов тепловой энергии по вопросам теплоснабжения.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</w:t>
      </w:r>
    </w:p>
    <w:p w14:paraId="2A09F9A7" w14:textId="77777777" w:rsidR="00A20FB7" w:rsidRDefault="007F2141" w:rsidP="00A2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тепловых сетях и системах теплопотребления.</w:t>
      </w:r>
    </w:p>
    <w:p w14:paraId="5BBB459F" w14:textId="77777777" w:rsidR="00A20FB7" w:rsidRDefault="007F2141" w:rsidP="00A20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</w:t>
      </w:r>
    </w:p>
    <w:p w14:paraId="3A6AC951" w14:textId="77777777" w:rsidR="00A20FB7" w:rsidRDefault="007F2141" w:rsidP="00A2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определенное соответствующим</w:t>
      </w:r>
      <w:r w:rsidR="00A20FB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приказом.</w:t>
      </w:r>
    </w:p>
    <w:p w14:paraId="2DB9F920" w14:textId="77777777" w:rsidR="007F2141" w:rsidRPr="007F7597" w:rsidRDefault="007F2141" w:rsidP="00A20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1.6. В случае значительных объемов работ, вызывающих длительные перерывы в теплоснабжении, распоряжением главы администрации сельского поселения Шалушка </w:t>
      </w:r>
      <w:r w:rsidR="007F7597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="007F7597"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 восстановительным работам привлекаются другие предприятия поселения.</w:t>
      </w:r>
    </w:p>
    <w:p w14:paraId="52970C27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14:paraId="07BA119B" w14:textId="77777777" w:rsidR="00A20FB7" w:rsidRDefault="007F2141" w:rsidP="00A20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заместителя главы администрации.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</w:t>
      </w:r>
    </w:p>
    <w:p w14:paraId="08422E32" w14:textId="77777777" w:rsidR="00A20FB7" w:rsidRDefault="007F2141" w:rsidP="00A20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диспетчерским службам Потребителей.</w:t>
      </w:r>
      <w:r w:rsidR="00A20FB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сельского поселения  Шалушка</w:t>
      </w:r>
      <w:r w:rsidR="007F7597" w:rsidRPr="007F7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7597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Решение о введении режима ограничения или отключения тепловой энергии Абонентов принимается руководством теплоснабжающих, организаций по согласованию.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2.4. Команды об отключении и опорожнении систем теплоснабжения и теплопотребления проходят через соответствующие диспетчерские службы.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 В случае, когда в результате аварии создается угроза жизни людей, разрушения оборудования, коммуникаций или строений, диспетчеры теплоснабжающих организаций отдают распоряжение на вывод из работы оборудования без согласования, но с обязательным немедленным извещением ЕДДС Чегемского района и Абонентов (в случае необходимости) перед отключением и после завершения работ по выводу из работы аварийного тепломеханического </w:t>
      </w:r>
    </w:p>
    <w:p w14:paraId="6DF2E132" w14:textId="77777777" w:rsidR="00A20FB7" w:rsidRDefault="007F2141" w:rsidP="00A2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оборудования или участков тепловых сетей</w:t>
      </w:r>
      <w:r w:rsidR="00A20FB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14:paraId="19B61B60" w14:textId="77777777" w:rsidR="007F2141" w:rsidRPr="007F7597" w:rsidRDefault="007F2141" w:rsidP="00A2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2.7. Лицо, ответственное за ликвидацию аварии, обязано: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организовать выполнение работ на подземных коммуникациях и обеспечивать безопасные условия производства работ;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соответствии с программой пуска.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для согласования условий производства работ по ликвидации аварии в течение 2-х часов в любое время суток.</w:t>
      </w:r>
    </w:p>
    <w:p w14:paraId="7A44EE0A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3. Взаимодействие оперативно-диспетчерских служб при эксплуатации систем энергоснабжения</w:t>
      </w:r>
    </w:p>
    <w:p w14:paraId="416CF05E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 Ежедневно диспетчеры, ответственные лица теплоснабжающих организаций осуществляют передачу ЕДДС Чегемского муниципального района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Администрация  сельского поселения Шалушка </w:t>
      </w:r>
      <w:r w:rsidR="007F7597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="007F7597"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лице главы администрации осуществляет контроль за соблюдением энергоснабжающими организациями утвержденных режимов работы систем теплоснабжения.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 Для подтверждения планового отключения (изменения параметров теплоносителя) Потребителей диспетчерские службы теплоснабжающих организаций подают заявку ЕДДС Чегемского  муниципального района и информируют Абонентов за 5 дней до намеченных работ.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3.4. Планируемый вывод в ремонт оборудования, находящегося на балансе Потребителей, производится с обязательным информированием администрации  сельского поселения Шалушка </w:t>
      </w:r>
      <w:r w:rsidR="007F7597" w:rsidRPr="009F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="007F7597"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ЕДДС Чегемского муниципального района за 10 дней до</w:t>
      </w:r>
    </w:p>
    <w:p w14:paraId="0B4E0E02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намеченных работ, а в случае аварии - немедленно.</w:t>
      </w:r>
    </w:p>
    <w:p w14:paraId="4C7C1D9F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сельского поселения и ЕДДС Чегемского муниципального района об этих отключениях с </w:t>
      </w:r>
    </w:p>
    <w:p w14:paraId="50892DC2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указанием сроков начала и окончания работ.</w:t>
      </w:r>
    </w:p>
    <w:p w14:paraId="39AD52E1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При авариях, повлекших за собой длительное прекращение подачи холодной воды на котельные и электрокотельные города, диспетчер теплоснабжающей организации вводит ограничение горячего водоснабжения Потребителей вплоть до </w:t>
      </w:r>
    </w:p>
    <w:p w14:paraId="49514EB0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полного его прекращения.</w:t>
      </w:r>
    </w:p>
    <w:p w14:paraId="4F44A4AE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 и в администрацию сельского поселения об этих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отключениях с указанием сроков начала и окончания работ.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сельского поселения вводит ограничение отпуска тепловой энергии Потребителям, одновременно извещая об этом ЕДДС Чегемского</w:t>
      </w:r>
    </w:p>
    <w:p w14:paraId="176E92E3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муниципального района.</w:t>
      </w:r>
    </w:p>
    <w:p w14:paraId="0805C29E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Ростехнадзхор</w:t>
      </w:r>
      <w:proofErr w:type="spellEnd"/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и теплоснабжающей организации с одновременным извещением</w:t>
      </w:r>
    </w:p>
    <w:p w14:paraId="6007EB0F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ЕДДС </w:t>
      </w:r>
      <w:r w:rsidR="00A20FB7"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Чегемского муниципального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района.</w:t>
      </w:r>
    </w:p>
    <w:p w14:paraId="2AD1791D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3.9. Включение объектов, которые выводились в ремонт по заявке Абонентов, производится по разрешению персонала теплоснабжающих организаций по просьбе ответственного лица Абонента, указанного в заявке.</w:t>
      </w:r>
    </w:p>
    <w:p w14:paraId="41201F22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4. Техническая документация</w:t>
      </w:r>
    </w:p>
    <w:p w14:paraId="08572DC7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4.1. Документами, определяющими взаимоотношения оперативно-диспетчерских служб теплоснабжающих, организаций и Абонентов тепловой энергии, являются:</w:t>
      </w:r>
    </w:p>
    <w:p w14:paraId="1383D747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настоящее Положение;</w:t>
      </w:r>
    </w:p>
    <w:p w14:paraId="43E68A2C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</w:t>
      </w:r>
      <w:proofErr w:type="gramStart"/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A20FB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теплопотребляющих</w:t>
      </w:r>
      <w:proofErr w:type="spellEnd"/>
      <w:proofErr w:type="gramEnd"/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установок;</w:t>
      </w:r>
    </w:p>
    <w:p w14:paraId="7E4F897B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 w14:paraId="4C5A292C" w14:textId="77777777" w:rsidR="00A20FB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14:paraId="39EA4FA2" w14:textId="77777777" w:rsidR="007F2141" w:rsidRPr="007F7597" w:rsidRDefault="007F2141" w:rsidP="007F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7F759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теплопотребления.</w:t>
      </w:r>
    </w:p>
    <w:p w14:paraId="6CFDBABD" w14:textId="77777777" w:rsidR="007F2141" w:rsidRPr="007F7597" w:rsidRDefault="007F2141" w:rsidP="007F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1CA09" w14:textId="77777777" w:rsidR="007F2141" w:rsidRPr="007F7597" w:rsidRDefault="007F2141" w:rsidP="007F75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E0B255" w14:textId="77777777" w:rsidR="00F12C76" w:rsidRPr="007F7597" w:rsidRDefault="00F12C76" w:rsidP="007F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7F7597" w:rsidSect="009F608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A21DA"/>
    <w:multiLevelType w:val="hybridMultilevel"/>
    <w:tmpl w:val="8DA8DE44"/>
    <w:lvl w:ilvl="0" w:tplc="518CCA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673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41"/>
    <w:rsid w:val="00280DD6"/>
    <w:rsid w:val="006C0B77"/>
    <w:rsid w:val="007F2141"/>
    <w:rsid w:val="007F7597"/>
    <w:rsid w:val="008242FF"/>
    <w:rsid w:val="00870751"/>
    <w:rsid w:val="00922C48"/>
    <w:rsid w:val="009D0375"/>
    <w:rsid w:val="009F6080"/>
    <w:rsid w:val="00A20FB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89F"/>
  <w15:chartTrackingRefBased/>
  <w15:docId w15:val="{B5E19DA9-16CE-40B2-A98C-56F02135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14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08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2023-08-24T14:06:00Z</cp:lastPrinted>
  <dcterms:created xsi:type="dcterms:W3CDTF">2023-08-29T12:58:00Z</dcterms:created>
  <dcterms:modified xsi:type="dcterms:W3CDTF">2023-08-29T12:58:00Z</dcterms:modified>
</cp:coreProperties>
</file>