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DD5AF3" w:rsidRPr="009B1470" w14:paraId="68D72E52" w14:textId="77777777" w:rsidTr="00A25AC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D5ACE1" w14:textId="77777777" w:rsidR="00DD5AF3" w:rsidRPr="009B1470" w:rsidRDefault="00DD5AF3" w:rsidP="009B1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470">
              <w:rPr>
                <w:rFonts w:ascii="Times New Roman" w:hAnsi="Times New Roman"/>
              </w:rPr>
              <w:t>Къэбэрдей-Балъкъэр</w:t>
            </w:r>
            <w:proofErr w:type="spellEnd"/>
            <w:r w:rsidRPr="009B1470">
              <w:rPr>
                <w:rFonts w:ascii="Times New Roman" w:hAnsi="Times New Roman"/>
              </w:rPr>
              <w:t xml:space="preserve"> </w:t>
            </w:r>
            <w:proofErr w:type="spellStart"/>
            <w:r w:rsidRPr="009B1470">
              <w:rPr>
                <w:rFonts w:ascii="Times New Roman" w:hAnsi="Times New Roman"/>
              </w:rPr>
              <w:t>Республикэм</w:t>
            </w:r>
            <w:proofErr w:type="spellEnd"/>
          </w:p>
          <w:p w14:paraId="6455E544" w14:textId="77777777" w:rsidR="00DD5AF3" w:rsidRPr="009B1470" w:rsidRDefault="00DD5AF3" w:rsidP="009B1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470">
              <w:rPr>
                <w:rFonts w:ascii="Times New Roman" w:hAnsi="Times New Roman"/>
              </w:rPr>
              <w:t xml:space="preserve">и </w:t>
            </w:r>
            <w:proofErr w:type="spellStart"/>
            <w:r w:rsidRPr="009B1470">
              <w:rPr>
                <w:rFonts w:ascii="Times New Roman" w:hAnsi="Times New Roman"/>
              </w:rPr>
              <w:t>Шэджэм</w:t>
            </w:r>
            <w:proofErr w:type="spellEnd"/>
            <w:r w:rsidRPr="009B1470">
              <w:rPr>
                <w:rFonts w:ascii="Times New Roman" w:hAnsi="Times New Roman"/>
              </w:rPr>
              <w:t xml:space="preserve"> районным и </w:t>
            </w:r>
            <w:proofErr w:type="spellStart"/>
            <w:r w:rsidRPr="009B1470">
              <w:rPr>
                <w:rFonts w:ascii="Times New Roman" w:hAnsi="Times New Roman"/>
              </w:rPr>
              <w:t>Щхьэлыкъуэ</w:t>
            </w:r>
            <w:proofErr w:type="spellEnd"/>
          </w:p>
          <w:p w14:paraId="4E493E04" w14:textId="77777777" w:rsidR="00DD5AF3" w:rsidRPr="009B1470" w:rsidRDefault="00DD5AF3" w:rsidP="009B1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470">
              <w:rPr>
                <w:rFonts w:ascii="Times New Roman" w:hAnsi="Times New Roman"/>
              </w:rPr>
              <w:t>къуажэм</w:t>
            </w:r>
            <w:proofErr w:type="spellEnd"/>
            <w:r w:rsidRPr="009B1470">
              <w:rPr>
                <w:rFonts w:ascii="Times New Roman" w:hAnsi="Times New Roman"/>
              </w:rPr>
              <w:t xml:space="preserve"> и </w:t>
            </w:r>
            <w:proofErr w:type="spellStart"/>
            <w:r w:rsidRPr="009B1470">
              <w:rPr>
                <w:rFonts w:ascii="Times New Roman" w:hAnsi="Times New Roman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DCF0E6" w14:textId="77777777" w:rsidR="00DD5AF3" w:rsidRPr="009B1470" w:rsidRDefault="00DD5AF3" w:rsidP="009B1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470">
              <w:rPr>
                <w:rFonts w:ascii="Times New Roman" w:hAnsi="Times New Roman"/>
                <w:noProof/>
              </w:rPr>
              <w:drawing>
                <wp:inline distT="0" distB="0" distL="0" distR="0" wp14:anchorId="7FF359B7" wp14:editId="35C5B339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129267" w14:textId="77777777" w:rsidR="00DD5AF3" w:rsidRPr="009B1470" w:rsidRDefault="00DD5AF3" w:rsidP="009B1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470">
              <w:rPr>
                <w:rFonts w:ascii="Times New Roman" w:hAnsi="Times New Roman"/>
              </w:rPr>
              <w:t xml:space="preserve">    </w:t>
            </w:r>
            <w:proofErr w:type="spellStart"/>
            <w:r w:rsidRPr="009B1470">
              <w:rPr>
                <w:rFonts w:ascii="Times New Roman" w:hAnsi="Times New Roman"/>
              </w:rPr>
              <w:t>Къабарты-Малкъар</w:t>
            </w:r>
            <w:proofErr w:type="spellEnd"/>
            <w:r w:rsidRPr="009B1470">
              <w:rPr>
                <w:rFonts w:ascii="Times New Roman" w:hAnsi="Times New Roman"/>
              </w:rPr>
              <w:t xml:space="preserve"> </w:t>
            </w:r>
            <w:proofErr w:type="spellStart"/>
            <w:r w:rsidRPr="009B1470">
              <w:rPr>
                <w:rFonts w:ascii="Times New Roman" w:hAnsi="Times New Roman"/>
              </w:rPr>
              <w:t>Республиканы</w:t>
            </w:r>
            <w:proofErr w:type="spellEnd"/>
          </w:p>
          <w:p w14:paraId="18875429" w14:textId="77777777" w:rsidR="00DD5AF3" w:rsidRPr="009B1470" w:rsidRDefault="00DD5AF3" w:rsidP="009B1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470">
              <w:rPr>
                <w:rFonts w:ascii="Times New Roman" w:hAnsi="Times New Roman"/>
              </w:rPr>
              <w:t xml:space="preserve">Чегем </w:t>
            </w:r>
            <w:proofErr w:type="spellStart"/>
            <w:r w:rsidRPr="009B1470">
              <w:rPr>
                <w:rFonts w:ascii="Times New Roman" w:hAnsi="Times New Roman"/>
              </w:rPr>
              <w:t>районуну</w:t>
            </w:r>
            <w:proofErr w:type="spellEnd"/>
            <w:r w:rsidRPr="009B1470">
              <w:rPr>
                <w:rFonts w:ascii="Times New Roman" w:hAnsi="Times New Roman"/>
              </w:rPr>
              <w:t xml:space="preserve"> Шалушка </w:t>
            </w:r>
            <w:proofErr w:type="spellStart"/>
            <w:r w:rsidRPr="009B1470">
              <w:rPr>
                <w:rFonts w:ascii="Times New Roman" w:hAnsi="Times New Roman"/>
              </w:rPr>
              <w:t>элини</w:t>
            </w:r>
            <w:proofErr w:type="spellEnd"/>
          </w:p>
          <w:p w14:paraId="1AB45B19" w14:textId="77777777" w:rsidR="00DD5AF3" w:rsidRPr="009B1470" w:rsidRDefault="00DD5AF3" w:rsidP="009B1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470">
              <w:rPr>
                <w:rFonts w:ascii="Times New Roman" w:hAnsi="Times New Roman"/>
              </w:rPr>
              <w:t>администрациясы</w:t>
            </w:r>
            <w:proofErr w:type="spellEnd"/>
          </w:p>
          <w:p w14:paraId="14179C63" w14:textId="77777777" w:rsidR="00DD5AF3" w:rsidRPr="009B1470" w:rsidRDefault="00DD5AF3" w:rsidP="009B1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218EE03" w14:textId="77777777" w:rsidR="00DD5AF3" w:rsidRPr="009B1470" w:rsidRDefault="00DD5AF3" w:rsidP="009B1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470">
        <w:rPr>
          <w:rFonts w:ascii="Times New Roman" w:hAnsi="Times New Roman"/>
          <w:b/>
          <w:sz w:val="24"/>
          <w:szCs w:val="24"/>
        </w:rPr>
        <w:t xml:space="preserve">А Д М И Н И С Т Р А Ц И Я    </w:t>
      </w:r>
      <w:proofErr w:type="spellStart"/>
      <w:r w:rsidRPr="009B1470">
        <w:rPr>
          <w:rFonts w:ascii="Times New Roman" w:hAnsi="Times New Roman"/>
          <w:b/>
          <w:sz w:val="24"/>
          <w:szCs w:val="24"/>
        </w:rPr>
        <w:t>с.п</w:t>
      </w:r>
      <w:proofErr w:type="spellEnd"/>
      <w:r w:rsidRPr="009B1470">
        <w:rPr>
          <w:rFonts w:ascii="Times New Roman" w:hAnsi="Times New Roman"/>
          <w:b/>
          <w:sz w:val="24"/>
          <w:szCs w:val="24"/>
        </w:rPr>
        <w:t>. Ш А Л У Ш К А</w:t>
      </w:r>
    </w:p>
    <w:p w14:paraId="316FA3FC" w14:textId="77777777" w:rsidR="00DD5AF3" w:rsidRPr="009B1470" w:rsidRDefault="00DD5AF3" w:rsidP="009B14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470">
        <w:rPr>
          <w:rFonts w:ascii="Times New Roman" w:hAnsi="Times New Roman"/>
          <w:b/>
          <w:bCs/>
          <w:sz w:val="24"/>
          <w:szCs w:val="24"/>
        </w:rPr>
        <w:t xml:space="preserve">Чегемского муниципального района КБР  </w:t>
      </w:r>
    </w:p>
    <w:p w14:paraId="22F2CB8C" w14:textId="77777777" w:rsidR="00DD5AF3" w:rsidRPr="009B1470" w:rsidRDefault="00DD5AF3" w:rsidP="00DD5AF3">
      <w:pPr>
        <w:rPr>
          <w:rFonts w:ascii="Times New Roman" w:hAnsi="Times New Roman"/>
          <w:sz w:val="20"/>
          <w:szCs w:val="20"/>
        </w:rPr>
      </w:pPr>
    </w:p>
    <w:p w14:paraId="57777AE5" w14:textId="0D39B2E5" w:rsidR="00DD5AF3" w:rsidRPr="009B1470" w:rsidRDefault="00DD5AF3" w:rsidP="009B14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B1470">
        <w:rPr>
          <w:rFonts w:ascii="Times New Roman" w:hAnsi="Times New Roman"/>
          <w:sz w:val="20"/>
          <w:szCs w:val="20"/>
        </w:rPr>
        <w:t xml:space="preserve">      Адрес: </w:t>
      </w:r>
      <w:proofErr w:type="spellStart"/>
      <w:proofErr w:type="gramStart"/>
      <w:r w:rsidRPr="009B1470">
        <w:rPr>
          <w:rFonts w:ascii="Times New Roman" w:hAnsi="Times New Roman"/>
          <w:sz w:val="20"/>
          <w:szCs w:val="20"/>
        </w:rPr>
        <w:t>КБР,с.п.Шалушка</w:t>
      </w:r>
      <w:proofErr w:type="gramEnd"/>
      <w:r w:rsidRPr="009B1470">
        <w:rPr>
          <w:rFonts w:ascii="Times New Roman" w:hAnsi="Times New Roman"/>
          <w:sz w:val="20"/>
          <w:szCs w:val="20"/>
        </w:rPr>
        <w:t>,ул.Ленина</w:t>
      </w:r>
      <w:proofErr w:type="spellEnd"/>
      <w:r w:rsidRPr="009B1470">
        <w:rPr>
          <w:rFonts w:ascii="Times New Roman" w:hAnsi="Times New Roman"/>
          <w:sz w:val="20"/>
          <w:szCs w:val="20"/>
        </w:rPr>
        <w:t xml:space="preserve"> 60 «а»                     </w:t>
      </w:r>
      <w:r w:rsidR="002760EA">
        <w:rPr>
          <w:rFonts w:ascii="Times New Roman" w:hAnsi="Times New Roman"/>
          <w:sz w:val="20"/>
          <w:szCs w:val="20"/>
        </w:rPr>
        <w:t>т</w:t>
      </w:r>
      <w:r w:rsidRPr="009B1470">
        <w:rPr>
          <w:rFonts w:ascii="Times New Roman" w:hAnsi="Times New Roman"/>
          <w:sz w:val="20"/>
          <w:szCs w:val="20"/>
        </w:rPr>
        <w:t>ел. 7-31-75, 7-34-36          а</w:t>
      </w:r>
      <w:r w:rsidRPr="009B1470">
        <w:rPr>
          <w:rFonts w:ascii="Times New Roman" w:hAnsi="Times New Roman"/>
          <w:sz w:val="20"/>
          <w:szCs w:val="20"/>
          <w:lang w:val="en-US"/>
        </w:rPr>
        <w:t>dm</w:t>
      </w:r>
      <w:r w:rsidRPr="009B1470">
        <w:rPr>
          <w:rFonts w:ascii="Times New Roman" w:hAnsi="Times New Roman"/>
          <w:sz w:val="20"/>
          <w:szCs w:val="20"/>
        </w:rPr>
        <w:t>_</w:t>
      </w:r>
      <w:proofErr w:type="spellStart"/>
      <w:r w:rsidRPr="009B1470">
        <w:rPr>
          <w:rFonts w:ascii="Times New Roman" w:hAnsi="Times New Roman"/>
          <w:sz w:val="20"/>
          <w:szCs w:val="20"/>
          <w:lang w:val="en-US"/>
        </w:rPr>
        <w:t>shalushka</w:t>
      </w:r>
      <w:proofErr w:type="spellEnd"/>
      <w:r w:rsidRPr="009B1470">
        <w:rPr>
          <w:rFonts w:ascii="Times New Roman" w:hAnsi="Times New Roman"/>
          <w:sz w:val="20"/>
          <w:szCs w:val="20"/>
        </w:rPr>
        <w:t>@</w:t>
      </w:r>
      <w:r w:rsidRPr="009B1470">
        <w:rPr>
          <w:rFonts w:ascii="Times New Roman" w:hAnsi="Times New Roman"/>
          <w:sz w:val="20"/>
          <w:szCs w:val="20"/>
          <w:lang w:val="en-US"/>
        </w:rPr>
        <w:t>mail</w:t>
      </w:r>
      <w:r w:rsidRPr="009B1470">
        <w:rPr>
          <w:rFonts w:ascii="Times New Roman" w:hAnsi="Times New Roman"/>
          <w:sz w:val="20"/>
          <w:szCs w:val="20"/>
        </w:rPr>
        <w:t>.</w:t>
      </w:r>
      <w:proofErr w:type="spellStart"/>
      <w:r w:rsidRPr="009B1470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DD5AF3" w:rsidRPr="009B1470" w14:paraId="6744C19B" w14:textId="77777777" w:rsidTr="00A25AC3">
        <w:trPr>
          <w:trHeight w:val="37"/>
        </w:trPr>
        <w:tc>
          <w:tcPr>
            <w:tcW w:w="9912" w:type="dxa"/>
          </w:tcPr>
          <w:p w14:paraId="1DB29682" w14:textId="77777777" w:rsidR="00DD5AF3" w:rsidRPr="009B1470" w:rsidRDefault="00DD5AF3" w:rsidP="009B14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C442FB" w14:textId="7E48689D" w:rsidR="00DD5AF3" w:rsidRPr="009B1470" w:rsidRDefault="00DD5AF3" w:rsidP="009B1470">
      <w:pPr>
        <w:spacing w:after="0" w:line="240" w:lineRule="auto"/>
        <w:rPr>
          <w:rFonts w:ascii="Times New Roman" w:hAnsi="Times New Roman"/>
          <w:color w:val="3C3C3C"/>
          <w:sz w:val="20"/>
          <w:szCs w:val="20"/>
        </w:rPr>
      </w:pPr>
      <w:r w:rsidRPr="009B1470">
        <w:rPr>
          <w:rFonts w:ascii="Times New Roman" w:hAnsi="Times New Roman"/>
          <w:color w:val="3C3C3C"/>
          <w:sz w:val="20"/>
          <w:szCs w:val="20"/>
        </w:rPr>
        <w:t xml:space="preserve">  </w:t>
      </w:r>
      <w:proofErr w:type="gramStart"/>
      <w:r w:rsidRPr="009B1470">
        <w:rPr>
          <w:rFonts w:ascii="Times New Roman" w:hAnsi="Times New Roman"/>
          <w:color w:val="3C3C3C"/>
          <w:sz w:val="24"/>
          <w:szCs w:val="24"/>
        </w:rPr>
        <w:t>«</w:t>
      </w:r>
      <w:r w:rsidR="00422B02">
        <w:rPr>
          <w:rFonts w:ascii="Times New Roman" w:hAnsi="Times New Roman"/>
          <w:color w:val="3C3C3C"/>
          <w:sz w:val="24"/>
          <w:szCs w:val="24"/>
        </w:rPr>
        <w:t xml:space="preserve"> </w:t>
      </w:r>
      <w:r w:rsidR="00422B02">
        <w:rPr>
          <w:rFonts w:ascii="Times New Roman" w:hAnsi="Times New Roman"/>
          <w:color w:val="3C3C3C"/>
          <w:sz w:val="24"/>
          <w:szCs w:val="24"/>
          <w:u w:val="single"/>
        </w:rPr>
        <w:t>26</w:t>
      </w:r>
      <w:proofErr w:type="gramEnd"/>
      <w:r w:rsidR="00422B02">
        <w:rPr>
          <w:rFonts w:ascii="Times New Roman" w:hAnsi="Times New Roman"/>
          <w:color w:val="3C3C3C"/>
          <w:sz w:val="24"/>
          <w:szCs w:val="24"/>
          <w:u w:val="single"/>
        </w:rPr>
        <w:t xml:space="preserve"> </w:t>
      </w:r>
      <w:r w:rsidRPr="009B1470">
        <w:rPr>
          <w:rFonts w:ascii="Times New Roman" w:hAnsi="Times New Roman"/>
          <w:color w:val="3C3C3C"/>
          <w:sz w:val="24"/>
          <w:szCs w:val="24"/>
        </w:rPr>
        <w:t>»</w:t>
      </w:r>
      <w:r w:rsidRPr="002760EA">
        <w:rPr>
          <w:rFonts w:ascii="Times New Roman" w:hAnsi="Times New Roman"/>
          <w:color w:val="3C3C3C"/>
          <w:sz w:val="24"/>
          <w:szCs w:val="24"/>
          <w:u w:val="single"/>
        </w:rPr>
        <w:t xml:space="preserve"> _</w:t>
      </w:r>
      <w:r w:rsidR="00422B02">
        <w:rPr>
          <w:rFonts w:ascii="Times New Roman" w:hAnsi="Times New Roman"/>
          <w:color w:val="3C3C3C"/>
          <w:sz w:val="24"/>
          <w:szCs w:val="24"/>
          <w:u w:val="single"/>
        </w:rPr>
        <w:t>октября</w:t>
      </w:r>
      <w:r w:rsidRPr="002760EA">
        <w:rPr>
          <w:rFonts w:ascii="Times New Roman" w:hAnsi="Times New Roman"/>
          <w:color w:val="3C3C3C"/>
          <w:sz w:val="24"/>
          <w:szCs w:val="24"/>
          <w:u w:val="single"/>
        </w:rPr>
        <w:t>_</w:t>
      </w:r>
      <w:r w:rsidRPr="009B1470">
        <w:rPr>
          <w:rFonts w:ascii="Times New Roman" w:hAnsi="Times New Roman"/>
          <w:color w:val="3C3C3C"/>
          <w:sz w:val="24"/>
          <w:szCs w:val="24"/>
        </w:rPr>
        <w:t>2023г</w:t>
      </w:r>
      <w:r w:rsidRPr="009B1470">
        <w:rPr>
          <w:rFonts w:ascii="Times New Roman" w:hAnsi="Times New Roman"/>
          <w:color w:val="3C3C3C"/>
          <w:sz w:val="20"/>
          <w:szCs w:val="20"/>
        </w:rPr>
        <w:t>.</w:t>
      </w:r>
    </w:p>
    <w:p w14:paraId="35D96482" w14:textId="77777777" w:rsidR="002760EA" w:rsidRDefault="002760EA" w:rsidP="009B14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F8A3B0" w14:textId="529EEC3B" w:rsidR="00DD5AF3" w:rsidRPr="009B1470" w:rsidRDefault="00DD5AF3" w:rsidP="009B14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1470">
        <w:rPr>
          <w:rFonts w:ascii="Times New Roman" w:hAnsi="Times New Roman"/>
          <w:b/>
          <w:bCs/>
          <w:color w:val="000000"/>
          <w:sz w:val="24"/>
          <w:szCs w:val="24"/>
        </w:rPr>
        <w:t>ПОСТАНОВЛЕНЭ №</w:t>
      </w:r>
    </w:p>
    <w:p w14:paraId="1AAC719A" w14:textId="77777777" w:rsidR="00DD5AF3" w:rsidRPr="009B1470" w:rsidRDefault="00DD5AF3" w:rsidP="009B14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147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БЕГИМ №</w:t>
      </w:r>
    </w:p>
    <w:p w14:paraId="648EF28A" w14:textId="41980659" w:rsidR="00DD5AF3" w:rsidRPr="009B1470" w:rsidRDefault="00DD5AF3" w:rsidP="009B147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147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760EA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 w:rsidRPr="009B1470">
        <w:rPr>
          <w:rFonts w:ascii="Times New Roman" w:hAnsi="Times New Roman"/>
          <w:b/>
          <w:bCs/>
          <w:color w:val="000000"/>
          <w:sz w:val="24"/>
          <w:szCs w:val="24"/>
        </w:rPr>
        <w:t xml:space="preserve">  ПОСТАНОВЛЕНИЕ №</w:t>
      </w:r>
      <w:r w:rsidR="002760EA">
        <w:rPr>
          <w:rFonts w:ascii="Times New Roman" w:hAnsi="Times New Roman"/>
          <w:b/>
          <w:bCs/>
          <w:color w:val="000000"/>
          <w:sz w:val="24"/>
          <w:szCs w:val="24"/>
        </w:rPr>
        <w:t xml:space="preserve"> 337</w:t>
      </w:r>
    </w:p>
    <w:p w14:paraId="27962599" w14:textId="5E9EC324" w:rsidR="00473C8F" w:rsidRDefault="00473C8F" w:rsidP="00473C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2D211E" w14:textId="77777777" w:rsidR="00473C8F" w:rsidRPr="00DF38A1" w:rsidRDefault="00473C8F" w:rsidP="00473C8F">
      <w:pPr>
        <w:pStyle w:val="a4"/>
        <w:spacing w:line="252" w:lineRule="auto"/>
        <w:jc w:val="center"/>
        <w:rPr>
          <w:b/>
          <w:bCs/>
          <w:sz w:val="28"/>
          <w:szCs w:val="28"/>
        </w:rPr>
      </w:pPr>
    </w:p>
    <w:p w14:paraId="4C5C6120" w14:textId="3D56A747" w:rsidR="00473C8F" w:rsidRPr="009B1470" w:rsidRDefault="009B1470" w:rsidP="00473C8F">
      <w:pPr>
        <w:pStyle w:val="a4"/>
        <w:spacing w:line="252" w:lineRule="auto"/>
        <w:ind w:right="4251"/>
        <w:rPr>
          <w:sz w:val="28"/>
          <w:szCs w:val="28"/>
        </w:rPr>
      </w:pPr>
      <w:r>
        <w:rPr>
          <w:sz w:val="28"/>
          <w:szCs w:val="28"/>
        </w:rPr>
        <w:t>«</w:t>
      </w:r>
      <w:r w:rsidR="00473C8F" w:rsidRPr="009B1470">
        <w:rPr>
          <w:sz w:val="28"/>
          <w:szCs w:val="28"/>
        </w:rPr>
        <w:t>Об утверждении Порядка замещения должностей муниципальной службы в администрации</w:t>
      </w:r>
      <w:r w:rsidR="0012010E" w:rsidRPr="009B1470">
        <w:rPr>
          <w:sz w:val="28"/>
          <w:szCs w:val="28"/>
        </w:rPr>
        <w:t xml:space="preserve"> </w:t>
      </w:r>
      <w:r w:rsidR="00473C8F" w:rsidRPr="009B1470">
        <w:rPr>
          <w:sz w:val="28"/>
          <w:szCs w:val="28"/>
        </w:rPr>
        <w:t>сельского поселения Шалушка Чегемского муниципального района, гражданами Российской Федерации, имеющими гражданство (подданство) иностранного государства, которое не прекращено по не зависящим от них причинам</w:t>
      </w:r>
      <w:r>
        <w:rPr>
          <w:sz w:val="28"/>
          <w:szCs w:val="28"/>
        </w:rPr>
        <w:t>»</w:t>
      </w:r>
    </w:p>
    <w:p w14:paraId="0F06F1AE" w14:textId="77777777" w:rsidR="00473C8F" w:rsidRDefault="00473C8F" w:rsidP="00473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7246A7" w14:textId="0C177DF7" w:rsidR="00473C8F" w:rsidRPr="00283AEF" w:rsidRDefault="00473C8F" w:rsidP="00473C8F">
      <w:pPr>
        <w:spacing w:after="1" w:line="280" w:lineRule="auto"/>
        <w:ind w:firstLine="540"/>
        <w:jc w:val="both"/>
        <w:rPr>
          <w:rFonts w:ascii="Times New Roman" w:hAnsi="Times New Roman"/>
        </w:rPr>
      </w:pPr>
      <w:r w:rsidRPr="00283AEF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 w:history="1">
        <w:r w:rsidRPr="00DF38A1">
          <w:rPr>
            <w:rStyle w:val="a3"/>
            <w:rFonts w:ascii="Times New Roman" w:hAnsi="Times New Roman"/>
            <w:sz w:val="28"/>
            <w:szCs w:val="28"/>
          </w:rPr>
          <w:t>статьей 26</w:t>
        </w:r>
      </w:hyperlink>
      <w:r w:rsidRPr="00283AEF">
        <w:rPr>
          <w:rFonts w:ascii="Times New Roman" w:hAnsi="Times New Roman"/>
          <w:sz w:val="28"/>
          <w:szCs w:val="28"/>
        </w:rPr>
        <w:t xml:space="preserve"> Федерального закона от 30 апреля 2021     № 116-ФЗ «О внесении изменений в отдельные законодательные акты Российской Федерации», </w:t>
      </w:r>
      <w:r w:rsidRPr="00DF38A1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ом</w:t>
      </w:r>
      <w:r w:rsidRPr="00DF38A1">
        <w:rPr>
          <w:rFonts w:ascii="Times New Roman" w:hAnsi="Times New Roman"/>
          <w:sz w:val="28"/>
          <w:szCs w:val="28"/>
        </w:rPr>
        <w:t xml:space="preserve"> Президента РФ от 25.08.2</w:t>
      </w:r>
      <w:r>
        <w:rPr>
          <w:rFonts w:ascii="Times New Roman" w:hAnsi="Times New Roman"/>
          <w:sz w:val="28"/>
          <w:szCs w:val="28"/>
        </w:rPr>
        <w:t>021 N 493 (ред. от 13.01.2023) «</w:t>
      </w:r>
      <w:r w:rsidRPr="00DF38A1">
        <w:rPr>
          <w:rFonts w:ascii="Times New Roman" w:hAnsi="Times New Roman"/>
          <w:sz w:val="28"/>
          <w:szCs w:val="28"/>
        </w:rPr>
        <w:t xml:space="preserve">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</w:t>
      </w:r>
      <w:r>
        <w:rPr>
          <w:rFonts w:ascii="Times New Roman" w:hAnsi="Times New Roman"/>
          <w:sz w:val="28"/>
          <w:szCs w:val="28"/>
        </w:rPr>
        <w:t xml:space="preserve">по не зависящим от них причинам», </w:t>
      </w:r>
      <w:r w:rsidRPr="00DF38A1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DF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8A1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</w:t>
      </w:r>
      <w:r w:rsidRPr="00DF38A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DF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Шалушка</w:t>
      </w:r>
    </w:p>
    <w:p w14:paraId="730D2F1C" w14:textId="7C985904" w:rsidR="00473C8F" w:rsidRPr="002760EA" w:rsidRDefault="009B1470" w:rsidP="009B1470">
      <w:pPr>
        <w:pStyle w:val="a4"/>
        <w:spacing w:line="276" w:lineRule="auto"/>
        <w:jc w:val="left"/>
        <w:rPr>
          <w:b/>
        </w:rPr>
      </w:pPr>
      <w:r w:rsidRPr="002760EA">
        <w:rPr>
          <w:b/>
        </w:rPr>
        <w:t>ПОСТАНОВЛЯЕТ</w:t>
      </w:r>
      <w:r w:rsidR="00473C8F" w:rsidRPr="002760EA">
        <w:rPr>
          <w:b/>
        </w:rPr>
        <w:t>:</w:t>
      </w:r>
    </w:p>
    <w:p w14:paraId="5BD53916" w14:textId="77777777" w:rsidR="00473C8F" w:rsidRPr="00DF38A1" w:rsidRDefault="00473C8F" w:rsidP="00473C8F">
      <w:pPr>
        <w:pStyle w:val="a4"/>
        <w:spacing w:line="276" w:lineRule="auto"/>
        <w:jc w:val="center"/>
        <w:rPr>
          <w:b/>
          <w:sz w:val="28"/>
          <w:szCs w:val="28"/>
        </w:rPr>
      </w:pPr>
    </w:p>
    <w:p w14:paraId="1DFBDAD5" w14:textId="6B8939E0" w:rsidR="00473C8F" w:rsidRDefault="00473C8F" w:rsidP="00473C8F">
      <w:pPr>
        <w:pStyle w:val="a4"/>
        <w:spacing w:line="252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Порядок </w:t>
      </w:r>
      <w:r w:rsidRPr="00DF38A1">
        <w:rPr>
          <w:bCs/>
          <w:sz w:val="28"/>
          <w:szCs w:val="28"/>
        </w:rPr>
        <w:t xml:space="preserve">замещения должностей муниципальной службы в администрации сельского поселения </w:t>
      </w:r>
      <w:r>
        <w:rPr>
          <w:bCs/>
          <w:sz w:val="28"/>
          <w:szCs w:val="28"/>
        </w:rPr>
        <w:t>Шалушка Чегемского</w:t>
      </w:r>
      <w:r w:rsidRPr="00DF38A1"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>Кабардино-Балкарской Республики</w:t>
      </w:r>
      <w:r w:rsidRPr="00DF38A1">
        <w:rPr>
          <w:bCs/>
          <w:sz w:val="28"/>
          <w:szCs w:val="28"/>
        </w:rPr>
        <w:t>, гражданами Российской Федерации, имеющими гражданство (подданство) иностранного государства, которое не прекращено по не зависящим от них причинам,</w:t>
      </w:r>
      <w:r>
        <w:rPr>
          <w:bCs/>
          <w:sz w:val="28"/>
          <w:szCs w:val="28"/>
        </w:rPr>
        <w:t xml:space="preserve"> согласно приложению к настоящему постановлению.</w:t>
      </w:r>
    </w:p>
    <w:p w14:paraId="6206EF0D" w14:textId="7B9BEE81" w:rsidR="00473C8F" w:rsidRPr="00DF38A1" w:rsidRDefault="00473C8F" w:rsidP="00473C8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DF38A1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сельск</w:t>
      </w:r>
      <w:r>
        <w:rPr>
          <w:rFonts w:ascii="Times New Roman" w:hAnsi="Times New Roman"/>
          <w:sz w:val="28"/>
          <w:szCs w:val="28"/>
        </w:rPr>
        <w:t>ого поселения Шалушка</w:t>
      </w:r>
      <w:r w:rsidRPr="00DF38A1">
        <w:rPr>
          <w:rFonts w:ascii="Times New Roman" w:hAnsi="Times New Roman"/>
          <w:b/>
          <w:sz w:val="28"/>
          <w:szCs w:val="28"/>
        </w:rPr>
        <w:t>.</w:t>
      </w:r>
    </w:p>
    <w:p w14:paraId="3F0D9F1D" w14:textId="7D4302F1" w:rsidR="00473C8F" w:rsidRPr="00DF38A1" w:rsidRDefault="00473C8F" w:rsidP="00473C8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38A1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089DE9C4" w14:textId="0ED4CE3E" w:rsidR="00473C8F" w:rsidRDefault="00473C8F" w:rsidP="00473C8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8C936" w14:textId="77777777" w:rsidR="009B1470" w:rsidRPr="00DF38A1" w:rsidRDefault="009B1470" w:rsidP="00473C8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1DA998" w14:textId="77777777" w:rsidR="00473C8F" w:rsidRPr="00DF38A1" w:rsidRDefault="00473C8F" w:rsidP="00473C8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F38A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65FFF832" w14:textId="057C44BC" w:rsidR="00473C8F" w:rsidRPr="00DF38A1" w:rsidRDefault="009B1470" w:rsidP="00473C8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473C8F" w:rsidRPr="00DF38A1">
        <w:rPr>
          <w:rFonts w:ascii="Times New Roman" w:hAnsi="Times New Roman"/>
          <w:sz w:val="28"/>
          <w:szCs w:val="28"/>
        </w:rPr>
        <w:t xml:space="preserve"> </w:t>
      </w:r>
      <w:r w:rsidR="00473C8F">
        <w:rPr>
          <w:rFonts w:ascii="Times New Roman" w:hAnsi="Times New Roman"/>
          <w:sz w:val="28"/>
          <w:szCs w:val="28"/>
        </w:rPr>
        <w:t>Шалушка</w:t>
      </w:r>
      <w:r w:rsidR="00473C8F" w:rsidRPr="00DF38A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73C8F" w:rsidRPr="00DF38A1">
        <w:rPr>
          <w:rFonts w:ascii="Times New Roman" w:hAnsi="Times New Roman"/>
          <w:sz w:val="28"/>
          <w:szCs w:val="28"/>
        </w:rPr>
        <w:t xml:space="preserve">  А.</w:t>
      </w:r>
      <w:r w:rsidR="00473C8F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473C8F">
        <w:rPr>
          <w:rFonts w:ascii="Times New Roman" w:hAnsi="Times New Roman"/>
          <w:sz w:val="28"/>
          <w:szCs w:val="28"/>
        </w:rPr>
        <w:t>Керефов</w:t>
      </w:r>
      <w:proofErr w:type="spellEnd"/>
    </w:p>
    <w:p w14:paraId="27E1770C" w14:textId="77777777" w:rsidR="00473C8F" w:rsidRPr="00DF38A1" w:rsidRDefault="00473C8F" w:rsidP="00473C8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FA0DBE2" w14:textId="77777777" w:rsidR="00473C8F" w:rsidRDefault="00473C8F" w:rsidP="00473C8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473C8F">
          <w:pgSz w:w="11906" w:h="16838"/>
          <w:pgMar w:top="1134" w:right="851" w:bottom="1134" w:left="1701" w:header="720" w:footer="720" w:gutter="0"/>
          <w:cols w:space="720"/>
        </w:sectPr>
      </w:pPr>
    </w:p>
    <w:p w14:paraId="11A946EC" w14:textId="542F67A0" w:rsidR="009B1470" w:rsidRPr="009B1470" w:rsidRDefault="009B1470" w:rsidP="002760EA">
      <w:pPr>
        <w:tabs>
          <w:tab w:val="left" w:pos="180"/>
          <w:tab w:val="right" w:pos="9355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9B1470">
        <w:rPr>
          <w:rFonts w:ascii="Times New Roman" w:hAnsi="Times New Roman"/>
          <w:sz w:val="20"/>
          <w:szCs w:val="20"/>
        </w:rPr>
        <w:lastRenderedPageBreak/>
        <w:tab/>
        <w:t>Приложение 1</w:t>
      </w:r>
    </w:p>
    <w:p w14:paraId="26128B20" w14:textId="77777777" w:rsidR="009B1470" w:rsidRPr="009B1470" w:rsidRDefault="009B1470" w:rsidP="009B1470">
      <w:pPr>
        <w:tabs>
          <w:tab w:val="left" w:pos="180"/>
          <w:tab w:val="right" w:pos="9355"/>
        </w:tabs>
        <w:spacing w:after="0"/>
        <w:rPr>
          <w:rFonts w:ascii="Times New Roman" w:hAnsi="Times New Roman"/>
          <w:sz w:val="20"/>
          <w:szCs w:val="20"/>
        </w:rPr>
      </w:pPr>
      <w:r w:rsidRPr="009B147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Утвержден </w:t>
      </w:r>
    </w:p>
    <w:p w14:paraId="307017BA" w14:textId="77777777" w:rsidR="009B1470" w:rsidRPr="009B1470" w:rsidRDefault="009B1470" w:rsidP="009B147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B147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574B10E3" w14:textId="77777777" w:rsidR="009B1470" w:rsidRPr="009B1470" w:rsidRDefault="009B1470" w:rsidP="009B147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B147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75D3B7E4" w14:textId="77777777" w:rsidR="009B1470" w:rsidRPr="009B1470" w:rsidRDefault="009B1470" w:rsidP="009B147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B1470">
        <w:rPr>
          <w:rFonts w:ascii="Times New Roman" w:hAnsi="Times New Roman"/>
          <w:sz w:val="20"/>
          <w:szCs w:val="20"/>
        </w:rPr>
        <w:t>Чегемского муниципального района</w:t>
      </w:r>
    </w:p>
    <w:p w14:paraId="5642A774" w14:textId="0D476B79" w:rsidR="009B1470" w:rsidRPr="00E82767" w:rsidRDefault="009B1470" w:rsidP="009B1470">
      <w:pPr>
        <w:spacing w:after="0"/>
        <w:jc w:val="right"/>
        <w:rPr>
          <w:sz w:val="20"/>
          <w:szCs w:val="20"/>
          <w:u w:val="single"/>
        </w:rPr>
      </w:pPr>
      <w:r w:rsidRPr="009B147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от </w:t>
      </w:r>
      <w:proofErr w:type="gramStart"/>
      <w:r w:rsidRPr="009B1470">
        <w:rPr>
          <w:rFonts w:ascii="Times New Roman" w:hAnsi="Times New Roman"/>
          <w:sz w:val="20"/>
          <w:szCs w:val="20"/>
        </w:rPr>
        <w:t>«</w:t>
      </w:r>
      <w:r w:rsidR="00422B02">
        <w:rPr>
          <w:rFonts w:ascii="Times New Roman" w:hAnsi="Times New Roman"/>
          <w:sz w:val="20"/>
          <w:szCs w:val="20"/>
        </w:rPr>
        <w:t xml:space="preserve"> 26</w:t>
      </w:r>
      <w:proofErr w:type="gramEnd"/>
      <w:r w:rsidR="00422B02">
        <w:rPr>
          <w:rFonts w:ascii="Times New Roman" w:hAnsi="Times New Roman"/>
          <w:sz w:val="20"/>
          <w:szCs w:val="20"/>
        </w:rPr>
        <w:t xml:space="preserve"> </w:t>
      </w:r>
      <w:r w:rsidRPr="009B1470">
        <w:rPr>
          <w:rFonts w:ascii="Times New Roman" w:hAnsi="Times New Roman"/>
          <w:sz w:val="20"/>
          <w:szCs w:val="20"/>
        </w:rPr>
        <w:t>»</w:t>
      </w:r>
      <w:r w:rsidR="00422B02">
        <w:rPr>
          <w:rFonts w:ascii="Times New Roman" w:hAnsi="Times New Roman"/>
          <w:sz w:val="20"/>
          <w:szCs w:val="20"/>
        </w:rPr>
        <w:t xml:space="preserve"> октября </w:t>
      </w:r>
      <w:r w:rsidRPr="009B1470">
        <w:rPr>
          <w:rFonts w:ascii="Times New Roman" w:hAnsi="Times New Roman"/>
          <w:sz w:val="20"/>
          <w:szCs w:val="20"/>
        </w:rPr>
        <w:t xml:space="preserve">2023г. № </w:t>
      </w:r>
      <w:r w:rsidR="00422B02">
        <w:rPr>
          <w:rFonts w:ascii="Times New Roman" w:hAnsi="Times New Roman"/>
          <w:sz w:val="20"/>
          <w:szCs w:val="20"/>
        </w:rPr>
        <w:t>337</w:t>
      </w:r>
    </w:p>
    <w:p w14:paraId="4E8BF323" w14:textId="0C4537AD" w:rsidR="00473C8F" w:rsidRPr="00DF38A1" w:rsidRDefault="00473C8F" w:rsidP="00473C8F">
      <w:pPr>
        <w:spacing w:after="0" w:line="240" w:lineRule="auto"/>
        <w:ind w:left="396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FB56DC" w14:textId="77777777" w:rsidR="00473C8F" w:rsidRPr="00DF38A1" w:rsidRDefault="00473C8F" w:rsidP="00473C8F">
      <w:pPr>
        <w:pStyle w:val="a4"/>
        <w:spacing w:line="276" w:lineRule="auto"/>
        <w:ind w:left="3969"/>
        <w:rPr>
          <w:b/>
          <w:sz w:val="28"/>
          <w:szCs w:val="28"/>
        </w:rPr>
      </w:pPr>
    </w:p>
    <w:p w14:paraId="6A402B42" w14:textId="77777777" w:rsidR="00473C8F" w:rsidRPr="00DF38A1" w:rsidRDefault="00473C8F" w:rsidP="00473C8F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DF38A1">
        <w:rPr>
          <w:b/>
          <w:sz w:val="28"/>
          <w:szCs w:val="28"/>
        </w:rPr>
        <w:t>ПОРЯДОК</w:t>
      </w:r>
    </w:p>
    <w:p w14:paraId="0D6D01BE" w14:textId="77777777" w:rsidR="00473C8F" w:rsidRDefault="00473C8F" w:rsidP="00473C8F">
      <w:pPr>
        <w:pStyle w:val="a4"/>
        <w:spacing w:line="276" w:lineRule="auto"/>
        <w:jc w:val="center"/>
        <w:rPr>
          <w:b/>
          <w:bCs/>
          <w:sz w:val="28"/>
          <w:szCs w:val="28"/>
        </w:rPr>
      </w:pPr>
      <w:r w:rsidRPr="00DF38A1">
        <w:rPr>
          <w:b/>
          <w:sz w:val="28"/>
          <w:szCs w:val="28"/>
        </w:rPr>
        <w:t>замещения должностей муниципальной службы</w:t>
      </w:r>
      <w:r w:rsidRPr="00DF38A1">
        <w:rPr>
          <w:rFonts w:ascii="Calibri" w:hAnsi="Calibri"/>
          <w:bCs/>
          <w:sz w:val="28"/>
          <w:szCs w:val="28"/>
          <w:lang w:eastAsia="en-US"/>
        </w:rPr>
        <w:t xml:space="preserve"> </w:t>
      </w:r>
      <w:r w:rsidRPr="00DF38A1">
        <w:rPr>
          <w:b/>
          <w:bCs/>
          <w:sz w:val="28"/>
          <w:szCs w:val="28"/>
        </w:rPr>
        <w:t>в администрации</w:t>
      </w:r>
    </w:p>
    <w:p w14:paraId="3AC86E0D" w14:textId="55E7B6E5" w:rsidR="00473C8F" w:rsidRPr="00DF38A1" w:rsidRDefault="00473C8F" w:rsidP="00473C8F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DF38A1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>Шалушка Чегемского</w:t>
      </w:r>
      <w:r w:rsidRPr="00DF38A1">
        <w:rPr>
          <w:b/>
          <w:bCs/>
          <w:sz w:val="28"/>
          <w:szCs w:val="28"/>
        </w:rPr>
        <w:t xml:space="preserve"> муниципального района </w:t>
      </w:r>
      <w:r>
        <w:rPr>
          <w:b/>
          <w:bCs/>
          <w:sz w:val="28"/>
          <w:szCs w:val="28"/>
        </w:rPr>
        <w:t>Кабардино-Балкарской Республики,</w:t>
      </w:r>
      <w:r w:rsidRPr="00DF38A1">
        <w:rPr>
          <w:b/>
          <w:sz w:val="28"/>
          <w:szCs w:val="28"/>
        </w:rPr>
        <w:t xml:space="preserve"> гражданами Российской Федерации, имеющими гражданство (подданство) иностранного государства, которое не прекращено по не зависящим от них причинам</w:t>
      </w:r>
    </w:p>
    <w:p w14:paraId="3632B1DB" w14:textId="77777777" w:rsidR="00473C8F" w:rsidRDefault="00473C8F" w:rsidP="00473C8F">
      <w:pPr>
        <w:pStyle w:val="a4"/>
        <w:spacing w:line="276" w:lineRule="auto"/>
        <w:ind w:firstLine="709"/>
        <w:rPr>
          <w:b/>
          <w:sz w:val="28"/>
          <w:szCs w:val="28"/>
        </w:rPr>
      </w:pPr>
    </w:p>
    <w:p w14:paraId="51DDDCD3" w14:textId="77777777" w:rsidR="00473C8F" w:rsidRPr="00DF38A1" w:rsidRDefault="00473C8F" w:rsidP="00473C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F38A1">
        <w:rPr>
          <w:rFonts w:ascii="Times New Roman" w:hAnsi="Times New Roman"/>
          <w:sz w:val="28"/>
          <w:szCs w:val="28"/>
        </w:rPr>
        <w:t xml:space="preserve">Гражданин Российской Федерации, имеющий гражданство (подданство) иностранного государства, которое не прекращено по не зависящим от него причинам, в исключительных случаях в </w:t>
      </w:r>
      <w:hyperlink r:id="rId6" w:history="1">
        <w:r w:rsidRPr="00DF38A1">
          <w:rPr>
            <w:rStyle w:val="a3"/>
            <w:rFonts w:ascii="Times New Roman" w:hAnsi="Times New Roman"/>
            <w:sz w:val="28"/>
            <w:szCs w:val="28"/>
          </w:rPr>
          <w:t>порядке</w:t>
        </w:r>
      </w:hyperlink>
      <w:r w:rsidRPr="00DF38A1">
        <w:rPr>
          <w:rFonts w:ascii="Times New Roman" w:hAnsi="Times New Roman"/>
          <w:sz w:val="28"/>
          <w:szCs w:val="28"/>
        </w:rPr>
        <w:t>, определенном Указ</w:t>
      </w:r>
      <w:r>
        <w:rPr>
          <w:rFonts w:ascii="Times New Roman" w:hAnsi="Times New Roman"/>
          <w:sz w:val="28"/>
          <w:szCs w:val="28"/>
        </w:rPr>
        <w:t>ом</w:t>
      </w:r>
      <w:r w:rsidRPr="00DF38A1">
        <w:rPr>
          <w:rFonts w:ascii="Times New Roman" w:hAnsi="Times New Roman"/>
          <w:sz w:val="28"/>
          <w:szCs w:val="28"/>
        </w:rPr>
        <w:t xml:space="preserve"> Президента РФ от 25.08.2</w:t>
      </w:r>
      <w:r>
        <w:rPr>
          <w:rFonts w:ascii="Times New Roman" w:hAnsi="Times New Roman"/>
          <w:sz w:val="28"/>
          <w:szCs w:val="28"/>
        </w:rPr>
        <w:t>021 N 493 (ред. от 13.01.2023) «</w:t>
      </w:r>
      <w:r w:rsidRPr="00DF38A1">
        <w:rPr>
          <w:rFonts w:ascii="Times New Roman" w:hAnsi="Times New Roman"/>
          <w:sz w:val="28"/>
          <w:szCs w:val="28"/>
        </w:rPr>
        <w:t xml:space="preserve">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</w:t>
      </w:r>
      <w:r>
        <w:rPr>
          <w:rFonts w:ascii="Times New Roman" w:hAnsi="Times New Roman"/>
          <w:sz w:val="28"/>
          <w:szCs w:val="28"/>
        </w:rPr>
        <w:t>по не зависящим от них причинам»</w:t>
      </w:r>
      <w:r w:rsidRPr="00DF38A1">
        <w:rPr>
          <w:rFonts w:ascii="Times New Roman" w:hAnsi="Times New Roman"/>
          <w:sz w:val="28"/>
          <w:szCs w:val="28"/>
        </w:rPr>
        <w:t>, может быть принят на муниципальную службу и назначен на должность, при замещении которой не требуется оформление допуска к государственной тайне.</w:t>
      </w:r>
    </w:p>
    <w:p w14:paraId="476D6251" w14:textId="77777777" w:rsidR="00473C8F" w:rsidRPr="00DF38A1" w:rsidRDefault="00473C8F" w:rsidP="00473C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8A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</w:t>
      </w:r>
      <w:r w:rsidRPr="00DF38A1">
        <w:rPr>
          <w:rFonts w:ascii="Times New Roman" w:hAnsi="Times New Roman"/>
          <w:sz w:val="28"/>
          <w:szCs w:val="28"/>
        </w:rPr>
        <w:t xml:space="preserve">униципальный служащий, имеющий гражданство (подданство) иностранного государства, которое не прекращено по не зависящим от него причинам, в исключительных случаях в </w:t>
      </w:r>
      <w:hyperlink r:id="rId7" w:history="1">
        <w:r w:rsidRPr="00DF38A1">
          <w:rPr>
            <w:rStyle w:val="a3"/>
            <w:rFonts w:ascii="Times New Roman" w:hAnsi="Times New Roman"/>
            <w:sz w:val="28"/>
            <w:szCs w:val="28"/>
          </w:rPr>
          <w:t>порядке</w:t>
        </w:r>
      </w:hyperlink>
      <w:r w:rsidRPr="00DF38A1">
        <w:rPr>
          <w:rFonts w:ascii="Times New Roman" w:hAnsi="Times New Roman"/>
          <w:sz w:val="28"/>
          <w:szCs w:val="28"/>
        </w:rPr>
        <w:t>, определенном Указ</w:t>
      </w:r>
      <w:r>
        <w:rPr>
          <w:rFonts w:ascii="Times New Roman" w:hAnsi="Times New Roman"/>
          <w:sz w:val="28"/>
          <w:szCs w:val="28"/>
        </w:rPr>
        <w:t>ом</w:t>
      </w:r>
      <w:r w:rsidRPr="00DF38A1">
        <w:rPr>
          <w:rFonts w:ascii="Times New Roman" w:hAnsi="Times New Roman"/>
          <w:sz w:val="28"/>
          <w:szCs w:val="28"/>
        </w:rPr>
        <w:t xml:space="preserve"> Президента РФ от 25.08.2</w:t>
      </w:r>
      <w:r>
        <w:rPr>
          <w:rFonts w:ascii="Times New Roman" w:hAnsi="Times New Roman"/>
          <w:sz w:val="28"/>
          <w:szCs w:val="28"/>
        </w:rPr>
        <w:t>021 N 493 (ред. от 13.01.2023) «</w:t>
      </w:r>
      <w:r w:rsidRPr="00DF38A1">
        <w:rPr>
          <w:rFonts w:ascii="Times New Roman" w:hAnsi="Times New Roman"/>
          <w:sz w:val="28"/>
          <w:szCs w:val="28"/>
        </w:rPr>
        <w:t xml:space="preserve">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</w:t>
      </w:r>
      <w:r>
        <w:rPr>
          <w:rFonts w:ascii="Times New Roman" w:hAnsi="Times New Roman"/>
          <w:sz w:val="28"/>
          <w:szCs w:val="28"/>
        </w:rPr>
        <w:t>по не зависящим от них причинам»</w:t>
      </w:r>
      <w:r w:rsidRPr="00DF38A1">
        <w:rPr>
          <w:rFonts w:ascii="Times New Roman" w:hAnsi="Times New Roman"/>
          <w:sz w:val="28"/>
          <w:szCs w:val="28"/>
        </w:rPr>
        <w:t>, может продолжить проходить службу на замещаемой им должности или может быть переведен с его согласия на иную должность при условии, что при замещении таких должностей не требуется оформление допуска к государственной тайне.</w:t>
      </w:r>
    </w:p>
    <w:p w14:paraId="4A61AB32" w14:textId="77777777" w:rsidR="00473C8F" w:rsidRPr="00DF38A1" w:rsidRDefault="00473C8F" w:rsidP="00473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38A1">
        <w:rPr>
          <w:rFonts w:ascii="Times New Roman" w:hAnsi="Times New Roman"/>
          <w:sz w:val="28"/>
          <w:szCs w:val="28"/>
        </w:rPr>
        <w:t>3. Гражданин Российской Федерации, имеющий гражданство (подданство) иностранного государства, которое не прекращено по не зависящим от него причинам (далее - гражданин), может быть принят на муниципальную службу и назначен на должность, при замещении которой не требуется оформление допуска к государственной тайне (далее - должность), может продолжить проходить службу на замещаемой им должности, может быть переведен с его согласия на иную должность в исключительных случаях в связи со служебной необходимостью и при условии, что это не противоречит интересам муниципальной службы;</w:t>
      </w:r>
    </w:p>
    <w:p w14:paraId="1FF17AFA" w14:textId="77777777" w:rsidR="00473C8F" w:rsidRPr="00DF38A1" w:rsidRDefault="00473C8F" w:rsidP="00473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Н</w:t>
      </w:r>
      <w:r w:rsidRPr="00DF38A1">
        <w:rPr>
          <w:rFonts w:ascii="Times New Roman" w:hAnsi="Times New Roman"/>
          <w:sz w:val="28"/>
          <w:szCs w:val="28"/>
        </w:rPr>
        <w:t xml:space="preserve">евозможность прекращения гражданства (подданства) иностранного государства по не зависящим от гражданина причинам устанавливается решением Президента Российской Федерации либо решением Комиссии по вопросам гражданства при Президенте Российской Федерации (далее </w:t>
      </w:r>
      <w:r>
        <w:rPr>
          <w:rFonts w:ascii="Times New Roman" w:hAnsi="Times New Roman"/>
          <w:sz w:val="28"/>
          <w:szCs w:val="28"/>
        </w:rPr>
        <w:t>- Комиссия).</w:t>
      </w:r>
    </w:p>
    <w:p w14:paraId="0E078C2F" w14:textId="1D12684A" w:rsidR="00473C8F" w:rsidRPr="00DF38A1" w:rsidRDefault="00473C8F" w:rsidP="00473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DF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DF38A1">
        <w:rPr>
          <w:rFonts w:ascii="Times New Roman" w:hAnsi="Times New Roman"/>
          <w:sz w:val="28"/>
          <w:szCs w:val="28"/>
        </w:rPr>
        <w:t>ценка необходимости назначения гражданина на должность, продолжения прохождения им службы на замещаемой должности, перевода гражданина с его согласия на иную должность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DF38A1">
        <w:rPr>
          <w:rFonts w:ascii="Times New Roman" w:hAnsi="Times New Roman"/>
          <w:sz w:val="28"/>
          <w:szCs w:val="28"/>
        </w:rPr>
        <w:t>администрации сельско</w:t>
      </w:r>
      <w:r>
        <w:rPr>
          <w:rFonts w:ascii="Times New Roman" w:hAnsi="Times New Roman"/>
          <w:sz w:val="28"/>
          <w:szCs w:val="28"/>
        </w:rPr>
        <w:t>го</w:t>
      </w:r>
      <w:r w:rsidRPr="00DF38A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="00E35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Шалушка </w:t>
      </w:r>
      <w:r w:rsidRPr="00DF38A1">
        <w:rPr>
          <w:rFonts w:ascii="Times New Roman" w:hAnsi="Times New Roman"/>
          <w:sz w:val="28"/>
          <w:szCs w:val="28"/>
        </w:rPr>
        <w:t>осуществляется</w:t>
      </w:r>
      <w:r w:rsidR="00E35ED9">
        <w:rPr>
          <w:rFonts w:ascii="Times New Roman" w:hAnsi="Times New Roman"/>
          <w:sz w:val="28"/>
          <w:szCs w:val="28"/>
        </w:rPr>
        <w:t xml:space="preserve"> </w:t>
      </w:r>
      <w:r w:rsidRPr="00DF38A1">
        <w:rPr>
          <w:rFonts w:ascii="Times New Roman" w:hAnsi="Times New Roman"/>
          <w:sz w:val="28"/>
          <w:szCs w:val="28"/>
        </w:rPr>
        <w:t>главой</w:t>
      </w:r>
      <w:r w:rsidR="00E35ED9">
        <w:rPr>
          <w:rFonts w:ascii="Times New Roman" w:hAnsi="Times New Roman"/>
          <w:sz w:val="28"/>
          <w:szCs w:val="28"/>
        </w:rPr>
        <w:t xml:space="preserve"> </w:t>
      </w:r>
      <w:r w:rsidRPr="00DF38A1">
        <w:rPr>
          <w:rFonts w:ascii="Times New Roman" w:hAnsi="Times New Roman"/>
          <w:sz w:val="28"/>
          <w:szCs w:val="28"/>
        </w:rPr>
        <w:t>администрации</w:t>
      </w:r>
      <w:r w:rsidR="00E35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Шалушка.</w:t>
      </w:r>
    </w:p>
    <w:p w14:paraId="5299A5DD" w14:textId="7ED0EFC0" w:rsidR="00473C8F" w:rsidRPr="00DF38A1" w:rsidRDefault="00473C8F" w:rsidP="00473C8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</w:t>
      </w:r>
      <w:r w:rsidRPr="00DF38A1">
        <w:rPr>
          <w:rFonts w:ascii="Times New Roman" w:hAnsi="Times New Roman"/>
          <w:sz w:val="28"/>
          <w:szCs w:val="28"/>
        </w:rPr>
        <w:t>азначение гражданина на должность, продолжение прохождения им службы на замещаемой должности, перевод гражданина с его согласия на иную должность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DF38A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8A1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</w:t>
      </w:r>
      <w:r w:rsidRPr="00DF38A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Шалушка</w:t>
      </w:r>
      <w:r w:rsidRPr="00DF38A1">
        <w:rPr>
          <w:rFonts w:ascii="Times New Roman" w:hAnsi="Times New Roman"/>
          <w:sz w:val="28"/>
          <w:szCs w:val="28"/>
        </w:rPr>
        <w:t xml:space="preserve"> осуществляются на условиях срочного трудового договора, срок действия которого не может превышать срок действия решения </w:t>
      </w:r>
      <w:r w:rsidR="00E35ED9">
        <w:rPr>
          <w:rFonts w:ascii="Times New Roman" w:hAnsi="Times New Roman"/>
          <w:sz w:val="28"/>
          <w:szCs w:val="28"/>
        </w:rPr>
        <w:t>к</w:t>
      </w:r>
      <w:r w:rsidRPr="00DF38A1">
        <w:rPr>
          <w:rFonts w:ascii="Times New Roman" w:hAnsi="Times New Roman"/>
          <w:sz w:val="28"/>
          <w:szCs w:val="28"/>
        </w:rPr>
        <w:t>омиссии.</w:t>
      </w:r>
    </w:p>
    <w:p w14:paraId="6B7CF15D" w14:textId="519EA901" w:rsidR="00473C8F" w:rsidRPr="00DF38A1" w:rsidRDefault="00473C8F" w:rsidP="00473C8F">
      <w:pPr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 О</w:t>
      </w:r>
      <w:r w:rsidRPr="00DF38A1">
        <w:rPr>
          <w:rFonts w:ascii="Times New Roman" w:hAnsi="Times New Roman"/>
          <w:sz w:val="28"/>
        </w:rPr>
        <w:t>бращени</w:t>
      </w:r>
      <w:r>
        <w:rPr>
          <w:rFonts w:ascii="Times New Roman" w:hAnsi="Times New Roman"/>
          <w:sz w:val="28"/>
        </w:rPr>
        <w:t>е</w:t>
      </w:r>
      <w:r w:rsidRPr="00DF38A1">
        <w:rPr>
          <w:rFonts w:ascii="Times New Roman" w:hAnsi="Times New Roman"/>
          <w:sz w:val="28"/>
        </w:rPr>
        <w:t xml:space="preserve"> </w:t>
      </w:r>
      <w:r w:rsidRPr="00DF38A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DF38A1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 сельского поселения Шалушка</w:t>
      </w:r>
      <w:r w:rsidRPr="00DF38A1">
        <w:rPr>
          <w:rFonts w:ascii="Times New Roman" w:hAnsi="Times New Roman"/>
          <w:sz w:val="28"/>
        </w:rPr>
        <w:t xml:space="preserve"> в связи с намерением разрешить гражданам, которые замещали должности по состоянию на 1 июля 2021 г., продолжить прохождение службы на замещаемых ими должностях или перевести таких граждан с их согласия на иные должности могут быть направлены в </w:t>
      </w:r>
      <w:r w:rsidR="00E35ED9">
        <w:rPr>
          <w:rFonts w:ascii="Times New Roman" w:hAnsi="Times New Roman"/>
          <w:sz w:val="28"/>
        </w:rPr>
        <w:t>к</w:t>
      </w:r>
      <w:r w:rsidRPr="00DF38A1">
        <w:rPr>
          <w:rFonts w:ascii="Times New Roman" w:hAnsi="Times New Roman"/>
          <w:sz w:val="28"/>
        </w:rPr>
        <w:t>омиссию</w:t>
      </w:r>
      <w:r w:rsidRPr="00DF38A1">
        <w:rPr>
          <w:rFonts w:ascii="Times New Roman" w:hAnsi="Times New Roman"/>
          <w:sz w:val="28"/>
          <w:szCs w:val="28"/>
        </w:rPr>
        <w:t xml:space="preserve"> </w:t>
      </w:r>
      <w:r w:rsidRPr="00DF38A1">
        <w:rPr>
          <w:rFonts w:ascii="Times New Roman" w:hAnsi="Times New Roman"/>
          <w:sz w:val="28"/>
        </w:rPr>
        <w:t>до 15 апреля 2024 г.</w:t>
      </w:r>
    </w:p>
    <w:p w14:paraId="33447412" w14:textId="77777777" w:rsidR="00473C8F" w:rsidRPr="00DF38A1" w:rsidRDefault="00473C8F" w:rsidP="00473C8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05BA4262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8F"/>
    <w:rsid w:val="0012010E"/>
    <w:rsid w:val="002760EA"/>
    <w:rsid w:val="00422B02"/>
    <w:rsid w:val="00473C8F"/>
    <w:rsid w:val="006C0B77"/>
    <w:rsid w:val="008242FF"/>
    <w:rsid w:val="00870751"/>
    <w:rsid w:val="00922C48"/>
    <w:rsid w:val="009B1470"/>
    <w:rsid w:val="00B915B7"/>
    <w:rsid w:val="00DB2FFB"/>
    <w:rsid w:val="00DD5AF3"/>
    <w:rsid w:val="00E35ED9"/>
    <w:rsid w:val="00EA59DF"/>
    <w:rsid w:val="00EE4070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FB5C"/>
  <w15:chartTrackingRefBased/>
  <w15:docId w15:val="{1849E6A9-4F5C-41A1-99E8-5F9A4CD6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C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3C8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73C8F"/>
    <w:pPr>
      <w:spacing w:after="0" w:line="36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473C8F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473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Cs w:val="2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276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60E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420E75559F432E765FF5C840647AA0FE2103A838905349855797245BC13465CF3E6DD05E08513717CFB24C28ABE1856A4A042F3EE3B955NEH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420E75559F432E765FF5C840647AA0FE2103A838905349855797245BC13465CF3E6DD05E08513717CFB24C28ABE1856A4A042F3EE3B955NEH8L" TargetMode="External"/><Relationship Id="rId5" Type="http://schemas.openxmlformats.org/officeDocument/2006/relationships/hyperlink" Target="consultantplus://offline/ref=C8F9DCE9337ACB3AF670F5CD6BE61A9AC6B8BA23D78732D9A1AED896330FDB22B557A10BAA64CA5C4AE9EC2536EF26F16FEF4A99EAE76A9Bl1j4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2023-10-26T08:20:00Z</cp:lastPrinted>
  <dcterms:created xsi:type="dcterms:W3CDTF">2023-10-31T09:57:00Z</dcterms:created>
  <dcterms:modified xsi:type="dcterms:W3CDTF">2023-10-31T09:57:00Z</dcterms:modified>
</cp:coreProperties>
</file>