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261C3F" w:rsidRPr="0014130B" w14:paraId="1456B426" w14:textId="77777777" w:rsidTr="00AF0255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59346F07" w14:textId="77777777" w:rsidR="00261C3F" w:rsidRPr="0014130B" w:rsidRDefault="00261C3F" w:rsidP="00AF0255">
            <w:pPr>
              <w:spacing w:line="251" w:lineRule="auto"/>
              <w:ind w:left="106" w:right="139" w:hanging="106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Къэбэрдей-Балъкъэр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Республикэм</w:t>
            </w:r>
            <w:proofErr w:type="spellEnd"/>
          </w:p>
          <w:p w14:paraId="4B9454F5" w14:textId="77777777" w:rsidR="00261C3F" w:rsidRPr="0014130B" w:rsidRDefault="00261C3F" w:rsidP="00AF0255">
            <w:pPr>
              <w:spacing w:line="251" w:lineRule="auto"/>
              <w:ind w:left="-60" w:right="139" w:firstLine="60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и </w:t>
            </w:r>
            <w:proofErr w:type="spellStart"/>
            <w:r w:rsidRPr="0014130B">
              <w:rPr>
                <w:color w:val="000000"/>
              </w:rPr>
              <w:t>Шэджэм</w:t>
            </w:r>
            <w:proofErr w:type="spellEnd"/>
            <w:r w:rsidRPr="0014130B">
              <w:rPr>
                <w:color w:val="000000"/>
              </w:rPr>
              <w:t xml:space="preserve"> районным и </w:t>
            </w:r>
            <w:proofErr w:type="spellStart"/>
            <w:r w:rsidRPr="0014130B">
              <w:rPr>
                <w:color w:val="000000"/>
              </w:rPr>
              <w:t>Щхьэлыкъуэ</w:t>
            </w:r>
            <w:proofErr w:type="spellEnd"/>
          </w:p>
          <w:p w14:paraId="148C06AF" w14:textId="77777777" w:rsidR="00261C3F" w:rsidRPr="0014130B" w:rsidRDefault="00261C3F" w:rsidP="00AF0255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къуажэм</w:t>
            </w:r>
            <w:proofErr w:type="spellEnd"/>
            <w:r w:rsidRPr="0014130B">
              <w:rPr>
                <w:color w:val="000000"/>
              </w:rPr>
              <w:t xml:space="preserve"> и </w:t>
            </w:r>
            <w:proofErr w:type="spellStart"/>
            <w:r w:rsidRPr="0014130B">
              <w:rPr>
                <w:color w:val="000000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AE92C95" w14:textId="77777777" w:rsidR="00261C3F" w:rsidRPr="0014130B" w:rsidRDefault="00261C3F" w:rsidP="00AF0255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r w:rsidRPr="0014130B">
              <w:rPr>
                <w:noProof/>
                <w:color w:val="000000"/>
              </w:rPr>
              <w:drawing>
                <wp:inline distT="0" distB="0" distL="0" distR="0" wp14:anchorId="5793ED64" wp14:editId="6106EBCB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3E603522" w14:textId="77777777" w:rsidR="00261C3F" w:rsidRPr="0014130B" w:rsidRDefault="00261C3F" w:rsidP="00AF0255">
            <w:pPr>
              <w:spacing w:line="251" w:lineRule="auto"/>
              <w:ind w:left="106" w:right="139" w:hanging="144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    </w:t>
            </w:r>
            <w:proofErr w:type="spellStart"/>
            <w:r w:rsidRPr="0014130B">
              <w:rPr>
                <w:color w:val="000000"/>
              </w:rPr>
              <w:t>Къабарты-Малкъар</w:t>
            </w:r>
            <w:proofErr w:type="spellEnd"/>
            <w:r w:rsidRPr="0014130B">
              <w:rPr>
                <w:color w:val="000000"/>
              </w:rPr>
              <w:t xml:space="preserve"> </w:t>
            </w:r>
            <w:proofErr w:type="spellStart"/>
            <w:r w:rsidRPr="0014130B">
              <w:rPr>
                <w:color w:val="000000"/>
              </w:rPr>
              <w:t>Республиканы</w:t>
            </w:r>
            <w:proofErr w:type="spellEnd"/>
          </w:p>
          <w:p w14:paraId="0BE32D80" w14:textId="77777777" w:rsidR="00261C3F" w:rsidRPr="0014130B" w:rsidRDefault="00261C3F" w:rsidP="00AF0255">
            <w:pPr>
              <w:spacing w:line="251" w:lineRule="auto"/>
              <w:ind w:left="106" w:right="139" w:firstLine="281"/>
              <w:jc w:val="center"/>
              <w:rPr>
                <w:color w:val="000000"/>
              </w:rPr>
            </w:pPr>
            <w:r w:rsidRPr="0014130B">
              <w:rPr>
                <w:color w:val="000000"/>
              </w:rPr>
              <w:t xml:space="preserve">Чегем </w:t>
            </w:r>
            <w:proofErr w:type="spellStart"/>
            <w:r w:rsidRPr="0014130B">
              <w:rPr>
                <w:color w:val="000000"/>
              </w:rPr>
              <w:t>районуну</w:t>
            </w:r>
            <w:proofErr w:type="spellEnd"/>
            <w:r w:rsidRPr="0014130B">
              <w:rPr>
                <w:color w:val="000000"/>
              </w:rPr>
              <w:t xml:space="preserve"> Шалушка </w:t>
            </w:r>
            <w:proofErr w:type="spellStart"/>
            <w:r w:rsidRPr="0014130B">
              <w:rPr>
                <w:color w:val="000000"/>
              </w:rPr>
              <w:t>элини</w:t>
            </w:r>
            <w:proofErr w:type="spellEnd"/>
          </w:p>
          <w:p w14:paraId="25553A4E" w14:textId="77777777" w:rsidR="00261C3F" w:rsidRPr="0014130B" w:rsidRDefault="00261C3F" w:rsidP="00AF0255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  <w:proofErr w:type="spellStart"/>
            <w:r w:rsidRPr="0014130B">
              <w:rPr>
                <w:color w:val="000000"/>
              </w:rPr>
              <w:t>администрациясы</w:t>
            </w:r>
            <w:proofErr w:type="spellEnd"/>
          </w:p>
          <w:p w14:paraId="51AA7BA8" w14:textId="77777777" w:rsidR="00261C3F" w:rsidRPr="0014130B" w:rsidRDefault="00261C3F" w:rsidP="00AF0255">
            <w:pPr>
              <w:spacing w:line="251" w:lineRule="auto"/>
              <w:ind w:left="106" w:right="139" w:firstLine="508"/>
              <w:jc w:val="center"/>
              <w:rPr>
                <w:color w:val="000000"/>
              </w:rPr>
            </w:pPr>
          </w:p>
        </w:tc>
      </w:tr>
    </w:tbl>
    <w:p w14:paraId="5D49E0A8" w14:textId="77777777" w:rsidR="00261C3F" w:rsidRPr="0014130B" w:rsidRDefault="00261C3F" w:rsidP="00261C3F">
      <w:pPr>
        <w:spacing w:line="251" w:lineRule="auto"/>
        <w:ind w:left="142" w:right="139" w:firstLine="508"/>
        <w:jc w:val="center"/>
        <w:rPr>
          <w:b/>
          <w:color w:val="000000"/>
          <w:sz w:val="28"/>
          <w:szCs w:val="28"/>
        </w:rPr>
      </w:pPr>
      <w:r w:rsidRPr="0014130B">
        <w:rPr>
          <w:b/>
          <w:color w:val="000000"/>
          <w:sz w:val="28"/>
          <w:szCs w:val="28"/>
        </w:rPr>
        <w:t xml:space="preserve">А Д М И Н И С Т Р А Ц И Я    </w:t>
      </w:r>
      <w:proofErr w:type="spellStart"/>
      <w:r w:rsidRPr="0014130B">
        <w:rPr>
          <w:b/>
          <w:color w:val="000000"/>
          <w:sz w:val="28"/>
          <w:szCs w:val="28"/>
        </w:rPr>
        <w:t>с.п</w:t>
      </w:r>
      <w:proofErr w:type="spellEnd"/>
      <w:r w:rsidRPr="0014130B">
        <w:rPr>
          <w:b/>
          <w:color w:val="000000"/>
          <w:sz w:val="28"/>
          <w:szCs w:val="28"/>
        </w:rPr>
        <w:t>. Ш А Л У Ш К А</w:t>
      </w:r>
    </w:p>
    <w:p w14:paraId="763C787A" w14:textId="77777777" w:rsidR="00261C3F" w:rsidRPr="0014130B" w:rsidRDefault="00261C3F" w:rsidP="00261C3F">
      <w:pPr>
        <w:spacing w:line="251" w:lineRule="auto"/>
        <w:ind w:left="106" w:right="139" w:firstLine="508"/>
        <w:jc w:val="center"/>
        <w:rPr>
          <w:b/>
          <w:bCs/>
          <w:color w:val="000000"/>
          <w:sz w:val="28"/>
          <w:szCs w:val="28"/>
        </w:rPr>
      </w:pPr>
      <w:r w:rsidRPr="0014130B">
        <w:rPr>
          <w:b/>
          <w:bCs/>
          <w:color w:val="000000"/>
          <w:sz w:val="28"/>
          <w:szCs w:val="28"/>
        </w:rPr>
        <w:t xml:space="preserve">Чегемского муниципального района КБР  </w:t>
      </w:r>
    </w:p>
    <w:p w14:paraId="08E6CC4C" w14:textId="77777777" w:rsidR="00261C3F" w:rsidRPr="0014130B" w:rsidRDefault="00261C3F" w:rsidP="00261C3F">
      <w:pPr>
        <w:spacing w:line="251" w:lineRule="auto"/>
        <w:ind w:left="106" w:right="139" w:firstLine="508"/>
        <w:jc w:val="both"/>
        <w:rPr>
          <w:color w:val="000000"/>
        </w:rPr>
      </w:pPr>
    </w:p>
    <w:p w14:paraId="19382959" w14:textId="77777777" w:rsidR="00261C3F" w:rsidRPr="0014130B" w:rsidRDefault="00261C3F" w:rsidP="00261C3F">
      <w:pPr>
        <w:spacing w:line="251" w:lineRule="auto"/>
        <w:ind w:left="106" w:right="139" w:hanging="390"/>
        <w:rPr>
          <w:color w:val="000000"/>
          <w:sz w:val="22"/>
          <w:szCs w:val="22"/>
        </w:rPr>
      </w:pPr>
      <w:r w:rsidRPr="0014130B">
        <w:rPr>
          <w:color w:val="000000"/>
          <w:sz w:val="22"/>
          <w:szCs w:val="22"/>
        </w:rPr>
        <w:t xml:space="preserve">           Адрес: </w:t>
      </w:r>
      <w:proofErr w:type="gramStart"/>
      <w:r w:rsidRPr="0014130B">
        <w:rPr>
          <w:color w:val="000000"/>
          <w:sz w:val="22"/>
          <w:szCs w:val="22"/>
        </w:rPr>
        <w:t>КБР,с.п.Шалушка</w:t>
      </w:r>
      <w:proofErr w:type="gramEnd"/>
      <w:r w:rsidRPr="0014130B">
        <w:rPr>
          <w:color w:val="000000"/>
          <w:sz w:val="22"/>
          <w:szCs w:val="22"/>
        </w:rPr>
        <w:t>,ул.Ленина,60«а»         тел. 7-31-75, 73-4-36               а</w:t>
      </w:r>
      <w:r w:rsidRPr="0014130B">
        <w:rPr>
          <w:color w:val="000000"/>
          <w:sz w:val="22"/>
          <w:szCs w:val="22"/>
          <w:lang w:val="en-US"/>
        </w:rPr>
        <w:t>dm</w:t>
      </w:r>
      <w:r w:rsidRPr="0014130B">
        <w:rPr>
          <w:color w:val="000000"/>
          <w:sz w:val="22"/>
          <w:szCs w:val="22"/>
        </w:rPr>
        <w:t>_</w:t>
      </w:r>
      <w:proofErr w:type="spellStart"/>
      <w:r w:rsidRPr="0014130B">
        <w:rPr>
          <w:color w:val="000000"/>
          <w:sz w:val="22"/>
          <w:szCs w:val="22"/>
          <w:lang w:val="en-US"/>
        </w:rPr>
        <w:t>shalushka</w:t>
      </w:r>
      <w:proofErr w:type="spellEnd"/>
      <w:r w:rsidRPr="0014130B">
        <w:rPr>
          <w:color w:val="000000"/>
          <w:sz w:val="22"/>
          <w:szCs w:val="22"/>
        </w:rPr>
        <w:t>@</w:t>
      </w:r>
      <w:r w:rsidRPr="0014130B">
        <w:rPr>
          <w:color w:val="000000"/>
          <w:sz w:val="22"/>
          <w:szCs w:val="22"/>
          <w:lang w:val="en-US"/>
        </w:rPr>
        <w:t>mail</w:t>
      </w:r>
      <w:r w:rsidRPr="0014130B">
        <w:rPr>
          <w:color w:val="000000"/>
          <w:sz w:val="22"/>
          <w:szCs w:val="22"/>
        </w:rPr>
        <w:t>.</w:t>
      </w:r>
      <w:proofErr w:type="spellStart"/>
      <w:r w:rsidRPr="0014130B">
        <w:rPr>
          <w:color w:val="000000"/>
          <w:sz w:val="22"/>
          <w:szCs w:val="22"/>
          <w:lang w:val="en-US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261C3F" w:rsidRPr="0014130B" w14:paraId="2C54215D" w14:textId="77777777" w:rsidTr="00AF0255">
        <w:trPr>
          <w:trHeight w:val="42"/>
        </w:trPr>
        <w:tc>
          <w:tcPr>
            <w:tcW w:w="9911" w:type="dxa"/>
          </w:tcPr>
          <w:p w14:paraId="1A96F57B" w14:textId="77777777" w:rsidR="00261C3F" w:rsidRPr="0014130B" w:rsidRDefault="00261C3F" w:rsidP="00AF0255">
            <w:pPr>
              <w:spacing w:line="251" w:lineRule="auto"/>
              <w:ind w:left="106" w:right="139" w:firstLine="508"/>
              <w:jc w:val="both"/>
              <w:rPr>
                <w:color w:val="000000"/>
              </w:rPr>
            </w:pPr>
          </w:p>
        </w:tc>
      </w:tr>
    </w:tbl>
    <w:p w14:paraId="3290B0AC" w14:textId="7DA29D31" w:rsidR="00261C3F" w:rsidRPr="0013513F" w:rsidRDefault="00255C01" w:rsidP="00261C3F">
      <w:pPr>
        <w:rPr>
          <w:rFonts w:eastAsiaTheme="minorHAnsi" w:cstheme="minorBidi"/>
          <w:color w:val="3C3C3C"/>
          <w:kern w:val="2"/>
          <w:lang w:eastAsia="en-US"/>
          <w14:ligatures w14:val="standardContextual"/>
        </w:rPr>
      </w:pPr>
      <w:r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>11.03.</w:t>
      </w:r>
      <w:r w:rsidR="00261C3F" w:rsidRPr="0013513F">
        <w:rPr>
          <w:rFonts w:eastAsiaTheme="minorHAnsi" w:cstheme="minorBidi"/>
          <w:color w:val="3C3C3C"/>
          <w:kern w:val="2"/>
          <w:lang w:eastAsia="en-US"/>
          <w14:ligatures w14:val="standardContextual"/>
        </w:rPr>
        <w:t xml:space="preserve">2024г. </w:t>
      </w:r>
    </w:p>
    <w:p w14:paraId="73D67FB0" w14:textId="77777777" w:rsidR="00261C3F" w:rsidRDefault="00261C3F" w:rsidP="00261C3F">
      <w:pPr>
        <w:jc w:val="both"/>
        <w:rPr>
          <w:b/>
          <w:bCs/>
          <w:szCs w:val="28"/>
        </w:rPr>
      </w:pPr>
    </w:p>
    <w:p w14:paraId="06ED6E8A" w14:textId="62755CCE" w:rsidR="00261C3F" w:rsidRPr="0013513F" w:rsidRDefault="00261C3F" w:rsidP="00261C3F">
      <w:pPr>
        <w:jc w:val="both"/>
        <w:rPr>
          <w:rFonts w:eastAsiaTheme="minorHAnsi" w:cstheme="minorBid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846C5">
        <w:rPr>
          <w:b/>
          <w:bCs/>
          <w:sz w:val="28"/>
          <w:szCs w:val="28"/>
        </w:rPr>
        <w:t xml:space="preserve">                                     </w:t>
      </w:r>
    </w:p>
    <w:p w14:paraId="5DB65150" w14:textId="77777777" w:rsidR="00261C3F" w:rsidRPr="0013513F" w:rsidRDefault="00261C3F" w:rsidP="00261C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365A5835" w14:textId="77777777" w:rsidR="00261C3F" w:rsidRPr="0013513F" w:rsidRDefault="00261C3F" w:rsidP="00261C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42F6C38B" w14:textId="11F629A8" w:rsidR="00261C3F" w:rsidRPr="0013513F" w:rsidRDefault="00261C3F" w:rsidP="00261C3F">
      <w:pPr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13F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 w:rsidR="00255C01">
        <w:rPr>
          <w:b/>
          <w:bCs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</w:p>
    <w:p w14:paraId="0FB8809E" w14:textId="77777777" w:rsidR="00261C3F" w:rsidRDefault="00261C3F" w:rsidP="00261C3F">
      <w:pPr>
        <w:ind w:firstLine="709"/>
        <w:jc w:val="both"/>
        <w:rPr>
          <w:b/>
          <w:bCs/>
          <w:sz w:val="28"/>
          <w:szCs w:val="28"/>
        </w:rPr>
      </w:pPr>
    </w:p>
    <w:p w14:paraId="342AEE10" w14:textId="77777777" w:rsidR="00261C3F" w:rsidRPr="00261C3F" w:rsidRDefault="00261C3F" w:rsidP="00522A9B">
      <w:pPr>
        <w:jc w:val="both"/>
        <w:rPr>
          <w:rFonts w:eastAsiaTheme="minorHAnsi"/>
          <w:sz w:val="28"/>
          <w:szCs w:val="28"/>
          <w:lang w:eastAsia="en-US"/>
        </w:rPr>
      </w:pPr>
      <w:r w:rsidRPr="0013513F">
        <w:rPr>
          <w:sz w:val="28"/>
          <w:szCs w:val="28"/>
        </w:rPr>
        <w:t>«</w:t>
      </w:r>
      <w:r w:rsidRPr="00261C3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б утверждении Положения о</w:t>
      </w:r>
      <w:r w:rsidRPr="00261C3F">
        <w:rPr>
          <w:rFonts w:eastAsiaTheme="minorHAnsi"/>
          <w:sz w:val="28"/>
          <w:szCs w:val="28"/>
          <w:lang w:eastAsia="en-US"/>
        </w:rPr>
        <w:t xml:space="preserve"> создании и содержании запасов материально-технических, продовольственных, медицинских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и иных средств в целях гражданской обороны</w:t>
      </w:r>
      <w:r w:rsidR="00522A9B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на территории сельского поселения Шалушка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»</w:t>
      </w:r>
    </w:p>
    <w:p w14:paraId="6DFBAC48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B0D4981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ab/>
        <w:t>В соответствии  с  Федеральными законами от 21.12.1994 г.№68-ФЗ «О защите  населения и территории  от чрезвычайных  ситуаций природного и техногенного характера», от 29.06.2015 г. № 171- ФЗ, внесением изменения в Федеральный  закон от 12.02.1998 г. № 28-ФЗ «О гражданской  обороне» и Приказом МЧС России  от 18.12.2014 г. № 701, в целях экстренного привлечения необходимых  материальных  средств  в  случае  возникновения чрезвычайных  ситуаций  на  территории  сельского  поселения  Шалушка  Чегемского муниципального  района</w:t>
      </w:r>
      <w:r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Республики,</w:t>
      </w:r>
      <w:r w:rsidRPr="00261C3F">
        <w:rPr>
          <w:rFonts w:eastAsiaTheme="minorHAnsi"/>
          <w:sz w:val="28"/>
          <w:szCs w:val="28"/>
          <w:lang w:eastAsia="en-US"/>
        </w:rPr>
        <w:t xml:space="preserve"> администрация  </w:t>
      </w:r>
      <w:r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r w:rsidRPr="00261C3F">
        <w:rPr>
          <w:rFonts w:eastAsiaTheme="minorHAnsi"/>
          <w:sz w:val="28"/>
          <w:szCs w:val="28"/>
          <w:lang w:eastAsia="en-US"/>
        </w:rPr>
        <w:t>Шалушка</w:t>
      </w:r>
      <w:r>
        <w:rPr>
          <w:rFonts w:eastAsiaTheme="minorHAnsi"/>
          <w:sz w:val="28"/>
          <w:szCs w:val="28"/>
          <w:lang w:eastAsia="en-US"/>
        </w:rPr>
        <w:t xml:space="preserve"> Чегемского муниципального района</w:t>
      </w:r>
    </w:p>
    <w:p w14:paraId="77C9C3BC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14:paraId="1266F677" w14:textId="77777777" w:rsidR="00261C3F" w:rsidRPr="00261C3F" w:rsidRDefault="00261C3F" w:rsidP="00261C3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Утвердить Положение о создании и содержании запасов материально-технических, продовольственных, медицинских и иных средств для ликвидации чрезвычайных ситуаций на территории сельского поселения Шалушка </w:t>
      </w:r>
      <w:r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</w:t>
      </w:r>
      <w:r w:rsidR="00522A9B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согласно приложению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309EDC1" w14:textId="77777777" w:rsidR="00261C3F" w:rsidRPr="00261C3F" w:rsidRDefault="00261C3F" w:rsidP="00261C3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Организовать работу по созданию и содержанию </w:t>
      </w:r>
      <w:r w:rsidR="00522A9B" w:rsidRPr="00261C3F">
        <w:rPr>
          <w:rFonts w:eastAsiaTheme="minorHAnsi"/>
          <w:sz w:val="28"/>
          <w:szCs w:val="28"/>
          <w:lang w:eastAsia="en-US"/>
        </w:rPr>
        <w:t>запасов материально</w:t>
      </w:r>
      <w:r w:rsidRPr="00261C3F">
        <w:rPr>
          <w:rFonts w:eastAsiaTheme="minorHAnsi"/>
          <w:sz w:val="28"/>
          <w:szCs w:val="28"/>
          <w:lang w:eastAsia="en-US"/>
        </w:rPr>
        <w:t xml:space="preserve">-технических, продовольственных, медицинских и </w:t>
      </w:r>
      <w:r w:rsidR="00522A9B" w:rsidRPr="00261C3F">
        <w:rPr>
          <w:rFonts w:eastAsiaTheme="minorHAnsi"/>
          <w:sz w:val="28"/>
          <w:szCs w:val="28"/>
          <w:lang w:eastAsia="en-US"/>
        </w:rPr>
        <w:t>иных средств</w:t>
      </w:r>
      <w:r w:rsidRPr="00261C3F">
        <w:rPr>
          <w:rFonts w:eastAsiaTheme="minorHAnsi"/>
          <w:sz w:val="28"/>
          <w:szCs w:val="28"/>
          <w:lang w:eastAsia="en-US"/>
        </w:rPr>
        <w:t xml:space="preserve"> в соответствие с рекомендациями Главного </w:t>
      </w:r>
      <w:r w:rsidR="00522A9B" w:rsidRPr="00261C3F">
        <w:rPr>
          <w:rFonts w:eastAsiaTheme="minorHAnsi"/>
          <w:sz w:val="28"/>
          <w:szCs w:val="28"/>
          <w:lang w:eastAsia="en-US"/>
        </w:rPr>
        <w:t>управления МЧС России по</w:t>
      </w:r>
      <w:r w:rsidRPr="00261C3F">
        <w:rPr>
          <w:rFonts w:eastAsiaTheme="minorHAnsi"/>
          <w:sz w:val="28"/>
          <w:szCs w:val="28"/>
          <w:lang w:eastAsia="en-US"/>
        </w:rPr>
        <w:t xml:space="preserve"> Кабардино-</w:t>
      </w:r>
      <w:r w:rsidR="00522A9B" w:rsidRPr="00261C3F">
        <w:rPr>
          <w:rFonts w:eastAsiaTheme="minorHAnsi"/>
          <w:sz w:val="28"/>
          <w:szCs w:val="28"/>
          <w:lang w:eastAsia="en-US"/>
        </w:rPr>
        <w:t>Балкарской Республике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7EF2B344" w14:textId="77777777" w:rsidR="00261C3F" w:rsidRPr="00261C3F" w:rsidRDefault="00261C3F" w:rsidP="00261C3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Утвердить прилагаемую </w:t>
      </w:r>
      <w:r w:rsidR="00522A9B" w:rsidRPr="00261C3F">
        <w:rPr>
          <w:rFonts w:eastAsiaTheme="minorHAnsi"/>
          <w:sz w:val="28"/>
          <w:szCs w:val="28"/>
          <w:lang w:eastAsia="en-US"/>
        </w:rPr>
        <w:t>номенклатуру и</w:t>
      </w:r>
      <w:r w:rsidRPr="00261C3F">
        <w:rPr>
          <w:rFonts w:eastAsiaTheme="minorHAnsi"/>
          <w:sz w:val="28"/>
          <w:szCs w:val="28"/>
          <w:lang w:eastAsia="en-US"/>
        </w:rPr>
        <w:t xml:space="preserve"> объемы резерва материальных ресурсов для ликвидации </w:t>
      </w:r>
      <w:r w:rsidR="00522A9B" w:rsidRPr="00261C3F">
        <w:rPr>
          <w:rFonts w:eastAsiaTheme="minorHAnsi"/>
          <w:sz w:val="28"/>
          <w:szCs w:val="28"/>
          <w:lang w:eastAsia="en-US"/>
        </w:rPr>
        <w:t>чрезвычайных ситуаций</w:t>
      </w:r>
      <w:r w:rsidRPr="00261C3F">
        <w:rPr>
          <w:rFonts w:eastAsiaTheme="minorHAnsi"/>
          <w:sz w:val="28"/>
          <w:szCs w:val="28"/>
          <w:lang w:eastAsia="en-US"/>
        </w:rPr>
        <w:t xml:space="preserve"> на территории сельского поселения Шалушка </w:t>
      </w:r>
      <w:r w:rsidR="00522A9B">
        <w:rPr>
          <w:rFonts w:eastAsiaTheme="minorHAnsi"/>
          <w:sz w:val="28"/>
          <w:szCs w:val="28"/>
          <w:lang w:eastAsia="en-US"/>
        </w:rPr>
        <w:t xml:space="preserve">Чегемского муниципального района Кабардино-Балкарской Республики </w:t>
      </w:r>
      <w:r w:rsidR="00522A9B" w:rsidRPr="00261C3F">
        <w:rPr>
          <w:rFonts w:eastAsiaTheme="minorHAnsi"/>
          <w:sz w:val="28"/>
          <w:szCs w:val="28"/>
          <w:lang w:eastAsia="en-US"/>
        </w:rPr>
        <w:t>согласно приложению</w:t>
      </w:r>
      <w:r w:rsidR="00522A9B">
        <w:rPr>
          <w:rFonts w:eastAsiaTheme="minorHAnsi"/>
          <w:sz w:val="28"/>
          <w:szCs w:val="28"/>
          <w:lang w:eastAsia="en-US"/>
        </w:rPr>
        <w:t>.</w:t>
      </w:r>
    </w:p>
    <w:p w14:paraId="3FD433B6" w14:textId="77777777" w:rsidR="00261C3F" w:rsidRPr="00261C3F" w:rsidRDefault="00261C3F" w:rsidP="006F7A36">
      <w:pPr>
        <w:numPr>
          <w:ilvl w:val="0"/>
          <w:numId w:val="2"/>
        </w:numPr>
        <w:ind w:left="1060" w:hanging="35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lastRenderedPageBreak/>
        <w:t xml:space="preserve">Представить информацию о создании, накоплении и </w:t>
      </w:r>
      <w:r w:rsidR="00522A9B" w:rsidRPr="00261C3F">
        <w:rPr>
          <w:rFonts w:eastAsiaTheme="minorHAnsi"/>
          <w:sz w:val="28"/>
          <w:szCs w:val="28"/>
          <w:lang w:eastAsia="en-US"/>
        </w:rPr>
        <w:t>использовании резервов</w:t>
      </w:r>
      <w:r w:rsidRPr="00261C3F">
        <w:rPr>
          <w:rFonts w:eastAsiaTheme="minorHAnsi"/>
          <w:sz w:val="28"/>
          <w:szCs w:val="28"/>
          <w:lang w:eastAsia="en-US"/>
        </w:rPr>
        <w:t xml:space="preserve"> материальных ресурсов в отдел по гражданской </w:t>
      </w:r>
      <w:r w:rsidR="00522A9B" w:rsidRPr="00261C3F">
        <w:rPr>
          <w:rFonts w:eastAsiaTheme="minorHAnsi"/>
          <w:sz w:val="28"/>
          <w:szCs w:val="28"/>
          <w:lang w:eastAsia="en-US"/>
        </w:rPr>
        <w:t>обороне и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22A9B" w:rsidRPr="00261C3F">
        <w:rPr>
          <w:rFonts w:eastAsiaTheme="minorHAnsi"/>
          <w:sz w:val="28"/>
          <w:szCs w:val="28"/>
          <w:lang w:eastAsia="en-US"/>
        </w:rPr>
        <w:t>чрезвычайным ситуациям местной администрации Чегемского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22A9B" w:rsidRPr="00261C3F">
        <w:rPr>
          <w:rFonts w:eastAsiaTheme="minorHAnsi"/>
          <w:sz w:val="28"/>
          <w:szCs w:val="28"/>
          <w:lang w:eastAsia="en-US"/>
        </w:rPr>
        <w:t>муниципального района ежегодно</w:t>
      </w:r>
      <w:r w:rsidRPr="00261C3F">
        <w:rPr>
          <w:rFonts w:eastAsiaTheme="minorHAnsi"/>
          <w:sz w:val="28"/>
          <w:szCs w:val="28"/>
          <w:lang w:eastAsia="en-US"/>
        </w:rPr>
        <w:t xml:space="preserve"> до 15 января текущего года </w:t>
      </w:r>
      <w:r w:rsidR="00522A9B" w:rsidRPr="00261C3F">
        <w:rPr>
          <w:rFonts w:eastAsiaTheme="minorHAnsi"/>
          <w:sz w:val="28"/>
          <w:szCs w:val="28"/>
          <w:lang w:eastAsia="en-US"/>
        </w:rPr>
        <w:t>(по</w:t>
      </w:r>
      <w:r w:rsidRPr="00261C3F">
        <w:rPr>
          <w:rFonts w:eastAsiaTheme="minorHAnsi"/>
          <w:sz w:val="28"/>
          <w:szCs w:val="28"/>
          <w:lang w:eastAsia="en-US"/>
        </w:rPr>
        <w:t xml:space="preserve"> состоянию на 1 января текущего года).</w:t>
      </w:r>
    </w:p>
    <w:p w14:paraId="4AD09845" w14:textId="77777777" w:rsidR="006F7A36" w:rsidRPr="006F7A36" w:rsidRDefault="006F7A36" w:rsidP="006F7A3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F7A36">
        <w:rPr>
          <w:sz w:val="28"/>
          <w:szCs w:val="28"/>
        </w:rPr>
        <w:t>Разместить настоящее Постановление на официальном сайте администрации сельского поселения Шалушка в информационно-телекоммуникационной сети "Интернет".</w:t>
      </w:r>
    </w:p>
    <w:p w14:paraId="3F6E7006" w14:textId="77777777" w:rsidR="006F7A36" w:rsidRPr="006F7A36" w:rsidRDefault="006F7A36" w:rsidP="006F7A3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F7A36">
        <w:rPr>
          <w:sz w:val="28"/>
          <w:szCs w:val="28"/>
        </w:rPr>
        <w:t>Настоящее постановление вступает в силу с момента его опубликования.</w:t>
      </w:r>
    </w:p>
    <w:p w14:paraId="0ACC71AC" w14:textId="46108747" w:rsidR="00261C3F" w:rsidRPr="00261C3F" w:rsidRDefault="00261C3F" w:rsidP="00261C3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Контроль </w:t>
      </w:r>
      <w:r w:rsidR="006F7A36" w:rsidRPr="00261C3F">
        <w:rPr>
          <w:rFonts w:eastAsiaTheme="minorHAnsi"/>
          <w:sz w:val="28"/>
          <w:szCs w:val="28"/>
          <w:lang w:eastAsia="en-US"/>
        </w:rPr>
        <w:t>за исполнением</w:t>
      </w:r>
      <w:r w:rsidRPr="00261C3F">
        <w:rPr>
          <w:rFonts w:eastAsiaTheme="minorHAnsi"/>
          <w:sz w:val="28"/>
          <w:szCs w:val="28"/>
          <w:lang w:eastAsia="en-US"/>
        </w:rPr>
        <w:t xml:space="preserve"> настоящего постановления возложить на заместителя главы администрации </w:t>
      </w:r>
      <w:r w:rsidR="00255C01">
        <w:rPr>
          <w:rFonts w:eastAsiaTheme="minorHAnsi"/>
          <w:sz w:val="28"/>
          <w:szCs w:val="28"/>
          <w:lang w:eastAsia="en-US"/>
        </w:rPr>
        <w:t>сельского поселения Шалушка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F7A36">
        <w:rPr>
          <w:rFonts w:eastAsiaTheme="minorHAnsi"/>
          <w:sz w:val="28"/>
          <w:szCs w:val="28"/>
          <w:lang w:eastAsia="en-US"/>
        </w:rPr>
        <w:t>Тл</w:t>
      </w:r>
      <w:r w:rsidR="006F7A36" w:rsidRPr="00261C3F">
        <w:rPr>
          <w:rFonts w:eastAsiaTheme="minorHAnsi"/>
          <w:sz w:val="28"/>
          <w:szCs w:val="28"/>
          <w:lang w:eastAsia="en-US"/>
        </w:rPr>
        <w:t>упова</w:t>
      </w:r>
      <w:proofErr w:type="spellEnd"/>
      <w:r w:rsidRPr="00261C3F">
        <w:rPr>
          <w:rFonts w:eastAsiaTheme="minorHAnsi"/>
          <w:sz w:val="28"/>
          <w:szCs w:val="28"/>
          <w:lang w:eastAsia="en-US"/>
        </w:rPr>
        <w:t xml:space="preserve"> А</w:t>
      </w:r>
      <w:r w:rsidR="006F7A36">
        <w:rPr>
          <w:rFonts w:eastAsiaTheme="minorHAnsi"/>
          <w:sz w:val="28"/>
          <w:szCs w:val="28"/>
          <w:lang w:eastAsia="en-US"/>
        </w:rPr>
        <w:t xml:space="preserve">лика </w:t>
      </w:r>
      <w:proofErr w:type="spellStart"/>
      <w:r w:rsidRPr="00261C3F">
        <w:rPr>
          <w:rFonts w:eastAsiaTheme="minorHAnsi"/>
          <w:sz w:val="28"/>
          <w:szCs w:val="28"/>
          <w:lang w:eastAsia="en-US"/>
        </w:rPr>
        <w:t>А</w:t>
      </w:r>
      <w:r w:rsidR="006F7A36">
        <w:rPr>
          <w:rFonts w:eastAsiaTheme="minorHAnsi"/>
          <w:sz w:val="28"/>
          <w:szCs w:val="28"/>
          <w:lang w:eastAsia="en-US"/>
        </w:rPr>
        <w:t>нурбиевича</w:t>
      </w:r>
      <w:proofErr w:type="spellEnd"/>
      <w:r w:rsidR="006F7A36">
        <w:rPr>
          <w:rFonts w:eastAsiaTheme="minorHAnsi"/>
          <w:sz w:val="28"/>
          <w:szCs w:val="28"/>
          <w:lang w:eastAsia="en-US"/>
        </w:rPr>
        <w:t>.</w:t>
      </w:r>
    </w:p>
    <w:p w14:paraId="60317EA4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5D44B64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C5D3829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F4047E6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0131594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72F8C22" w14:textId="377C22DE" w:rsidR="00261C3F" w:rsidRPr="00261C3F" w:rsidRDefault="00255C01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</w:t>
      </w:r>
      <w:proofErr w:type="gramStart"/>
      <w:r>
        <w:rPr>
          <w:rFonts w:eastAsiaTheme="minorHAnsi"/>
          <w:sz w:val="28"/>
          <w:szCs w:val="28"/>
          <w:lang w:eastAsia="en-US"/>
        </w:rPr>
        <w:t>о.г</w:t>
      </w:r>
      <w:r w:rsidR="00261C3F" w:rsidRPr="00261C3F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администрации  </w:t>
      </w:r>
    </w:p>
    <w:p w14:paraId="161FC521" w14:textId="5B22ED56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61C3F">
        <w:rPr>
          <w:rFonts w:eastAsiaTheme="minorHAnsi"/>
          <w:sz w:val="28"/>
          <w:szCs w:val="28"/>
          <w:lang w:eastAsia="en-US"/>
        </w:rPr>
        <w:t>с.п.Шалушка</w:t>
      </w:r>
      <w:proofErr w:type="spellEnd"/>
      <w:r w:rsidRPr="00261C3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6F7A36">
        <w:rPr>
          <w:rFonts w:eastAsiaTheme="minorHAnsi"/>
          <w:sz w:val="28"/>
          <w:szCs w:val="28"/>
          <w:lang w:eastAsia="en-US"/>
        </w:rPr>
        <w:t xml:space="preserve">           </w:t>
      </w:r>
      <w:r w:rsidRPr="00261C3F">
        <w:rPr>
          <w:rFonts w:eastAsiaTheme="minorHAnsi"/>
          <w:sz w:val="28"/>
          <w:szCs w:val="28"/>
          <w:lang w:eastAsia="en-US"/>
        </w:rPr>
        <w:t xml:space="preserve">            </w:t>
      </w:r>
      <w:proofErr w:type="spellStart"/>
      <w:r w:rsidR="00255C01">
        <w:rPr>
          <w:rFonts w:eastAsiaTheme="minorHAnsi"/>
          <w:sz w:val="28"/>
          <w:szCs w:val="28"/>
          <w:lang w:eastAsia="en-US"/>
        </w:rPr>
        <w:t>К.Т.Варитлов</w:t>
      </w:r>
      <w:proofErr w:type="spellEnd"/>
    </w:p>
    <w:p w14:paraId="5BDA2F1F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C4E9193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D33A206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0DB900D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23234B1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B1C2858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2447ABA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8252BB4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50A753A" w14:textId="77777777" w:rsid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D400DF0" w14:textId="77777777" w:rsidR="00AE58A1" w:rsidRDefault="00AE58A1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D6357D2" w14:textId="77777777" w:rsidR="00AE58A1" w:rsidRDefault="00AE58A1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72D16DE" w14:textId="77777777" w:rsidR="00AE58A1" w:rsidRDefault="00AE58A1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7D2F4A0" w14:textId="77777777" w:rsidR="00AE58A1" w:rsidRPr="00261C3F" w:rsidRDefault="00AE58A1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2FF7DE2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E8D2630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7FEC62B" w14:textId="77777777" w:rsidR="00261C3F" w:rsidRDefault="00261C3F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64054B71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A2C1680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8680E48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AF8BB91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409A99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07788CB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4C7A9D6" w14:textId="77777777" w:rsidR="006F7A36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ACB6BA2" w14:textId="77777777" w:rsidR="006F7A36" w:rsidRPr="00261C3F" w:rsidRDefault="006F7A36" w:rsidP="00261C3F">
      <w:pPr>
        <w:spacing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8ECE71D" w14:textId="77777777" w:rsidR="00AE58A1" w:rsidRDefault="00AE58A1" w:rsidP="006F7A36">
      <w:pPr>
        <w:rPr>
          <w:rFonts w:eastAsiaTheme="minorHAnsi" w:cstheme="minorBidi"/>
          <w:b/>
          <w:bCs/>
          <w:kern w:val="2"/>
          <w:lang w:eastAsia="en-US"/>
          <w14:ligatures w14:val="standardContextual"/>
        </w:rPr>
      </w:pPr>
    </w:p>
    <w:p w14:paraId="136B2565" w14:textId="0D0A19C0" w:rsidR="006F7A36" w:rsidRPr="008937C2" w:rsidRDefault="00255C01" w:rsidP="006F7A36">
      <w:pPr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 w:cstheme="minorBidi"/>
          <w:kern w:val="2"/>
          <w:lang w:eastAsia="en-US"/>
          <w14:ligatures w14:val="standardContextual"/>
        </w:rPr>
        <w:lastRenderedPageBreak/>
        <w:t xml:space="preserve">                  </w:t>
      </w:r>
      <w:r w:rsidR="006F7A36" w:rsidRPr="008937C2">
        <w:rPr>
          <w:rFonts w:eastAsiaTheme="minorHAnsi" w:cstheme="minorBidi"/>
          <w:kern w:val="2"/>
          <w:lang w:eastAsia="en-US"/>
          <w14:ligatures w14:val="standardContextual"/>
        </w:rPr>
        <w:t xml:space="preserve">  </w:t>
      </w:r>
      <w:r w:rsidR="006F7A36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</w:t>
      </w:r>
      <w:r w:rsidR="006F7A3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</w:t>
      </w:r>
      <w:r w:rsidR="006F7A36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="006F7A3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F7A36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</w:t>
      </w:r>
      <w:r w:rsidR="006F7A36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="006F7A36"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Приложение 1</w:t>
      </w:r>
    </w:p>
    <w:p w14:paraId="10864FB6" w14:textId="77777777" w:rsidR="006F7A36" w:rsidRPr="008937C2" w:rsidRDefault="006F7A36" w:rsidP="006F7A36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Утвержден </w:t>
      </w:r>
    </w:p>
    <w:p w14:paraId="0BACBF8E" w14:textId="77777777" w:rsidR="006F7A36" w:rsidRPr="008937C2" w:rsidRDefault="006F7A36" w:rsidP="006F7A36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D3D542B" w14:textId="77777777" w:rsidR="006F7A36" w:rsidRPr="008937C2" w:rsidRDefault="006F7A36" w:rsidP="006F7A36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34D2EE8E" w14:textId="77777777" w:rsidR="006F7A36" w:rsidRPr="008937C2" w:rsidRDefault="006F7A36" w:rsidP="006F7A36">
      <w:pPr>
        <w:jc w:val="right"/>
        <w:rPr>
          <w:sz w:val="20"/>
          <w:szCs w:val="20"/>
        </w:rPr>
      </w:pPr>
      <w:r w:rsidRPr="008937C2">
        <w:rPr>
          <w:sz w:val="20"/>
          <w:szCs w:val="20"/>
        </w:rPr>
        <w:t>Чегемского муниципального района</w:t>
      </w:r>
    </w:p>
    <w:p w14:paraId="1B169E05" w14:textId="0C90232B" w:rsidR="006F7A36" w:rsidRPr="008937C2" w:rsidRDefault="006F7A36" w:rsidP="006F7A36">
      <w:pPr>
        <w:ind w:firstLine="709"/>
        <w:jc w:val="right"/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от </w:t>
      </w:r>
      <w:r w:rsidR="00255C01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11.03.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20</w:t>
      </w:r>
      <w:r w:rsidRPr="00255C01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24 </w:t>
      </w:r>
      <w:r w:rsidRPr="008937C2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>г.</w:t>
      </w:r>
      <w:r w:rsidR="00255C01">
        <w:rPr>
          <w:rFonts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№ </w:t>
      </w:r>
      <w:r w:rsidR="00255C01" w:rsidRPr="00255C01">
        <w:rPr>
          <w:rFonts w:eastAsiaTheme="minorHAnsi" w:cstheme="minorBidi"/>
          <w:kern w:val="2"/>
          <w:sz w:val="22"/>
          <w:szCs w:val="22"/>
          <w:u w:val="single"/>
          <w:lang w:eastAsia="en-US"/>
          <w14:ligatures w14:val="standardContextual"/>
        </w:rPr>
        <w:t>40</w:t>
      </w:r>
    </w:p>
    <w:p w14:paraId="4DB8F6E3" w14:textId="77777777" w:rsidR="00261C3F" w:rsidRPr="00261C3F" w:rsidRDefault="00261C3F" w:rsidP="006F7A36">
      <w:pPr>
        <w:rPr>
          <w:rFonts w:eastAsiaTheme="minorHAnsi"/>
          <w:sz w:val="28"/>
          <w:szCs w:val="28"/>
          <w:lang w:eastAsia="en-US"/>
        </w:rPr>
      </w:pPr>
    </w:p>
    <w:p w14:paraId="4BE450D5" w14:textId="77777777" w:rsidR="00261C3F" w:rsidRPr="00261C3F" w:rsidRDefault="00261C3F" w:rsidP="006F7A36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10FDEA93" w14:textId="77777777" w:rsidR="00261C3F" w:rsidRPr="00261C3F" w:rsidRDefault="00261C3F" w:rsidP="006F7A36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61C3F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                   П О Л О Ж Е Н И Е</w:t>
      </w:r>
    </w:p>
    <w:p w14:paraId="781CD228" w14:textId="77777777" w:rsidR="00261C3F" w:rsidRPr="00261C3F" w:rsidRDefault="00261C3F" w:rsidP="006F7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1C3F">
        <w:rPr>
          <w:rFonts w:eastAsiaTheme="minorHAnsi"/>
          <w:b/>
          <w:bCs/>
          <w:sz w:val="28"/>
          <w:szCs w:val="28"/>
          <w:lang w:eastAsia="en-US"/>
        </w:rPr>
        <w:t xml:space="preserve">о создании и </w:t>
      </w:r>
      <w:r w:rsidR="006F7A36" w:rsidRPr="00261C3F">
        <w:rPr>
          <w:rFonts w:eastAsiaTheme="minorHAnsi"/>
          <w:b/>
          <w:bCs/>
          <w:sz w:val="28"/>
          <w:szCs w:val="28"/>
          <w:lang w:eastAsia="en-US"/>
        </w:rPr>
        <w:t>содержании запасов материально</w:t>
      </w:r>
      <w:r w:rsidRPr="00261C3F">
        <w:rPr>
          <w:rFonts w:eastAsiaTheme="minorHAnsi"/>
          <w:b/>
          <w:bCs/>
          <w:sz w:val="28"/>
          <w:szCs w:val="28"/>
          <w:lang w:eastAsia="en-US"/>
        </w:rPr>
        <w:t>- технических,</w:t>
      </w:r>
    </w:p>
    <w:p w14:paraId="04B730AF" w14:textId="77777777" w:rsidR="00261C3F" w:rsidRPr="00261C3F" w:rsidRDefault="00261C3F" w:rsidP="006F7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1C3F">
        <w:rPr>
          <w:rFonts w:eastAsiaTheme="minorHAnsi"/>
          <w:b/>
          <w:bCs/>
          <w:sz w:val="28"/>
          <w:szCs w:val="28"/>
          <w:lang w:eastAsia="en-US"/>
        </w:rPr>
        <w:t xml:space="preserve">продовольственных, медицинских и </w:t>
      </w:r>
      <w:r w:rsidR="006F7A36" w:rsidRPr="00261C3F">
        <w:rPr>
          <w:rFonts w:eastAsiaTheme="minorHAnsi"/>
          <w:b/>
          <w:bCs/>
          <w:sz w:val="28"/>
          <w:szCs w:val="28"/>
          <w:lang w:eastAsia="en-US"/>
        </w:rPr>
        <w:t>иных средств для ликвидации</w:t>
      </w:r>
    </w:p>
    <w:p w14:paraId="02D36FA3" w14:textId="77777777" w:rsidR="00261C3F" w:rsidRPr="00261C3F" w:rsidRDefault="006F7A36" w:rsidP="006F7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1C3F">
        <w:rPr>
          <w:rFonts w:eastAsiaTheme="minorHAnsi"/>
          <w:b/>
          <w:bCs/>
          <w:sz w:val="28"/>
          <w:szCs w:val="28"/>
          <w:lang w:eastAsia="en-US"/>
        </w:rPr>
        <w:t>чрезвычайных ситуации на территории сельского</w:t>
      </w:r>
      <w:r w:rsidR="00261C3F" w:rsidRPr="00261C3F">
        <w:rPr>
          <w:rFonts w:eastAsiaTheme="minorHAnsi"/>
          <w:b/>
          <w:bCs/>
          <w:sz w:val="28"/>
          <w:szCs w:val="28"/>
          <w:lang w:eastAsia="en-US"/>
        </w:rPr>
        <w:t xml:space="preserve"> поселения Шалушка</w:t>
      </w:r>
    </w:p>
    <w:p w14:paraId="046E6D53" w14:textId="77777777" w:rsidR="00261C3F" w:rsidRPr="00261C3F" w:rsidRDefault="00261C3F" w:rsidP="006F7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61C3F">
        <w:rPr>
          <w:rFonts w:eastAsiaTheme="minorHAnsi"/>
          <w:b/>
          <w:bCs/>
          <w:sz w:val="28"/>
          <w:szCs w:val="28"/>
          <w:lang w:eastAsia="en-US"/>
        </w:rPr>
        <w:t xml:space="preserve">Чегемского муниципального </w:t>
      </w:r>
      <w:r w:rsidR="006F7A36" w:rsidRPr="00261C3F">
        <w:rPr>
          <w:rFonts w:eastAsiaTheme="minorHAnsi"/>
          <w:b/>
          <w:bCs/>
          <w:sz w:val="28"/>
          <w:szCs w:val="28"/>
          <w:lang w:eastAsia="en-US"/>
        </w:rPr>
        <w:t>района Кабардино</w:t>
      </w:r>
      <w:r w:rsidRPr="00261C3F">
        <w:rPr>
          <w:rFonts w:eastAsiaTheme="minorHAnsi"/>
          <w:b/>
          <w:bCs/>
          <w:sz w:val="28"/>
          <w:szCs w:val="28"/>
          <w:lang w:eastAsia="en-US"/>
        </w:rPr>
        <w:t>-Балкарской Республики</w:t>
      </w:r>
    </w:p>
    <w:p w14:paraId="1B64C9F8" w14:textId="77777777" w:rsidR="00261C3F" w:rsidRPr="00261C3F" w:rsidRDefault="00261C3F" w:rsidP="00261C3F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4A4FE23" w14:textId="77777777" w:rsidR="00261C3F" w:rsidRPr="00261C3F" w:rsidRDefault="006F7A36" w:rsidP="006F7A36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7A36">
        <w:rPr>
          <w:rFonts w:eastAsiaTheme="minorHAnsi"/>
          <w:sz w:val="28"/>
          <w:szCs w:val="28"/>
          <w:lang w:eastAsia="en-US"/>
        </w:rPr>
        <w:t>Настоящее Положение разработано в соответствии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</w:t>
      </w:r>
      <w:r w:rsidRPr="006F7A36">
        <w:rPr>
          <w:rFonts w:eastAsiaTheme="minorHAnsi"/>
          <w:sz w:val="28"/>
          <w:szCs w:val="28"/>
          <w:lang w:eastAsia="en-US"/>
        </w:rPr>
        <w:t>с Федеральным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>законом от 21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>декабря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>1994 г</w:t>
      </w:r>
      <w:r>
        <w:rPr>
          <w:rFonts w:eastAsiaTheme="minorHAnsi"/>
          <w:sz w:val="28"/>
          <w:szCs w:val="28"/>
          <w:lang w:eastAsia="en-US"/>
        </w:rPr>
        <w:t>ода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№ 68-ФЗ «О защите  населения и территории  от чрезвычайных  ситуаций природного и техногенного характера», Постановлением Правительства  Российской  Федерации 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>27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61C3F" w:rsidRPr="00261C3F">
        <w:rPr>
          <w:rFonts w:eastAsiaTheme="minorHAnsi"/>
          <w:sz w:val="28"/>
          <w:szCs w:val="28"/>
          <w:lang w:eastAsia="en-US"/>
        </w:rPr>
        <w:t>апреля 2000 года № 379 «О накоплении, хранении и использовании  в  целях гражданской  обороны запасов  материально-технических, продовольственных, медицинских и иных средств» и определяет особенности создания и содержания в целях гражданской  обороны запасов  материально-технических, продовольственных, медицинских и иных  средств (далее-запасы) в сельском поселении Шалушка Чегемского муниципального  района</w:t>
      </w:r>
      <w:r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="00261C3F" w:rsidRPr="00261C3F">
        <w:rPr>
          <w:rFonts w:eastAsiaTheme="minorHAnsi"/>
          <w:sz w:val="28"/>
          <w:szCs w:val="28"/>
          <w:lang w:eastAsia="en-US"/>
        </w:rPr>
        <w:t>.</w:t>
      </w:r>
    </w:p>
    <w:p w14:paraId="48B64125" w14:textId="77777777" w:rsidR="00261C3F" w:rsidRPr="00261C3F" w:rsidRDefault="00261C3F" w:rsidP="006F7A36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Запасы создаются заблаговременно  в  целях экстренного привлечения необходимых средств  для  ликвидации чрезвычайных  ситуаций, в том числе, для  организации  первоочередного жизнеобеспечения населения  </w:t>
      </w:r>
      <w:r w:rsidR="006F7A36" w:rsidRPr="00261C3F">
        <w:rPr>
          <w:rFonts w:eastAsiaTheme="minorHAnsi"/>
          <w:sz w:val="28"/>
          <w:szCs w:val="28"/>
          <w:lang w:eastAsia="en-US"/>
        </w:rPr>
        <w:t>сельско</w:t>
      </w:r>
      <w:r w:rsidR="006F7A36">
        <w:rPr>
          <w:rFonts w:eastAsiaTheme="minorHAnsi"/>
          <w:sz w:val="28"/>
          <w:szCs w:val="28"/>
          <w:lang w:eastAsia="en-US"/>
        </w:rPr>
        <w:t>го</w:t>
      </w:r>
      <w:r w:rsidR="006F7A36" w:rsidRPr="00261C3F">
        <w:rPr>
          <w:rFonts w:eastAsiaTheme="minorHAnsi"/>
          <w:sz w:val="28"/>
          <w:szCs w:val="28"/>
          <w:lang w:eastAsia="en-US"/>
        </w:rPr>
        <w:t xml:space="preserve"> поселени</w:t>
      </w:r>
      <w:r w:rsidR="006F7A36">
        <w:rPr>
          <w:rFonts w:eastAsiaTheme="minorHAnsi"/>
          <w:sz w:val="28"/>
          <w:szCs w:val="28"/>
          <w:lang w:eastAsia="en-US"/>
        </w:rPr>
        <w:t>я</w:t>
      </w:r>
      <w:r w:rsidR="006F7A36" w:rsidRPr="00261C3F">
        <w:rPr>
          <w:rFonts w:eastAsiaTheme="minorHAnsi"/>
          <w:sz w:val="28"/>
          <w:szCs w:val="28"/>
          <w:lang w:eastAsia="en-US"/>
        </w:rPr>
        <w:t xml:space="preserve"> Шалушка Чегемского муниципального района</w:t>
      </w:r>
      <w:r w:rsidR="006F7A3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, развертывания и содержании пунктов временного  размещения и питания  пострадавшего населения, оказания  им помощи, обеспечения аварийно- спасательных и аварийно- восстановительных работ  в  случае  возникновения  чрезвычайных  ситуаций, оснащения аварийно-спасательных  формирований (служб), в том  числе нештатных, при проведении аварийно-спасательных и других неотложных работ.</w:t>
      </w:r>
    </w:p>
    <w:p w14:paraId="12EE0205" w14:textId="77777777" w:rsidR="00261C3F" w:rsidRPr="00261C3F" w:rsidRDefault="00261C3F" w:rsidP="006F7A36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Запасы материально-</w:t>
      </w:r>
      <w:r w:rsidR="006F7A36" w:rsidRPr="00261C3F">
        <w:rPr>
          <w:rFonts w:eastAsiaTheme="minorHAnsi"/>
          <w:sz w:val="28"/>
          <w:szCs w:val="28"/>
          <w:lang w:eastAsia="en-US"/>
        </w:rPr>
        <w:t>технических средств включают в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6F7A36" w:rsidRPr="00261C3F">
        <w:rPr>
          <w:rFonts w:eastAsiaTheme="minorHAnsi"/>
          <w:sz w:val="28"/>
          <w:szCs w:val="28"/>
          <w:lang w:eastAsia="en-US"/>
        </w:rPr>
        <w:t>себя специальную</w:t>
      </w:r>
      <w:r w:rsidRPr="00261C3F">
        <w:rPr>
          <w:rFonts w:eastAsiaTheme="minorHAnsi"/>
          <w:sz w:val="28"/>
          <w:szCs w:val="28"/>
          <w:lang w:eastAsia="en-US"/>
        </w:rPr>
        <w:t xml:space="preserve"> и автотранспортную технику, </w:t>
      </w:r>
      <w:r w:rsidR="006F7A36" w:rsidRPr="00261C3F">
        <w:rPr>
          <w:rFonts w:eastAsiaTheme="minorHAnsi"/>
          <w:sz w:val="28"/>
          <w:szCs w:val="28"/>
          <w:lang w:eastAsia="en-US"/>
        </w:rPr>
        <w:t>средства малой механизации</w:t>
      </w:r>
      <w:r w:rsidRPr="00261C3F">
        <w:rPr>
          <w:rFonts w:eastAsiaTheme="minorHAnsi"/>
          <w:sz w:val="28"/>
          <w:szCs w:val="28"/>
          <w:lang w:eastAsia="en-US"/>
        </w:rPr>
        <w:t xml:space="preserve">, приборы, оборудование и другие средства, </w:t>
      </w:r>
      <w:r w:rsidR="006F7A36" w:rsidRPr="00261C3F">
        <w:rPr>
          <w:rFonts w:eastAsiaTheme="minorHAnsi"/>
          <w:sz w:val="28"/>
          <w:szCs w:val="28"/>
          <w:lang w:eastAsia="en-US"/>
        </w:rPr>
        <w:t>предусмотренные табелями</w:t>
      </w:r>
      <w:r w:rsidRPr="00261C3F">
        <w:rPr>
          <w:rFonts w:eastAsiaTheme="minorHAnsi"/>
          <w:sz w:val="28"/>
          <w:szCs w:val="28"/>
          <w:lang w:eastAsia="en-US"/>
        </w:rPr>
        <w:t xml:space="preserve"> оснащения </w:t>
      </w:r>
      <w:r w:rsidR="006F7A36" w:rsidRPr="00261C3F">
        <w:rPr>
          <w:rFonts w:eastAsiaTheme="minorHAnsi"/>
          <w:sz w:val="28"/>
          <w:szCs w:val="28"/>
          <w:lang w:eastAsia="en-US"/>
        </w:rPr>
        <w:t>нештатных аварийно</w:t>
      </w:r>
      <w:r w:rsidRPr="00261C3F">
        <w:rPr>
          <w:rFonts w:eastAsiaTheme="minorHAnsi"/>
          <w:sz w:val="28"/>
          <w:szCs w:val="28"/>
          <w:lang w:eastAsia="en-US"/>
        </w:rPr>
        <w:t>- спасательных формирований.</w:t>
      </w:r>
    </w:p>
    <w:p w14:paraId="4FD0463E" w14:textId="77777777" w:rsidR="00261C3F" w:rsidRPr="00261C3F" w:rsidRDefault="00261C3F" w:rsidP="006F7A36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Запасы </w:t>
      </w:r>
      <w:r w:rsidR="006F7A36" w:rsidRPr="00261C3F">
        <w:rPr>
          <w:rFonts w:eastAsiaTheme="minorHAnsi"/>
          <w:sz w:val="28"/>
          <w:szCs w:val="28"/>
          <w:lang w:eastAsia="en-US"/>
        </w:rPr>
        <w:t>продовольственных средств включают в себя крупы</w:t>
      </w:r>
      <w:r w:rsidRPr="00261C3F">
        <w:rPr>
          <w:rFonts w:eastAsiaTheme="minorHAnsi"/>
          <w:sz w:val="28"/>
          <w:szCs w:val="28"/>
          <w:lang w:eastAsia="en-US"/>
        </w:rPr>
        <w:t>, муку, мясные, рыбные и растительные консервы, соль, сахар, чай и другие продукты питания.</w:t>
      </w:r>
    </w:p>
    <w:p w14:paraId="04239CDB" w14:textId="77777777" w:rsidR="00261C3F" w:rsidRPr="00261C3F" w:rsidRDefault="00261C3F" w:rsidP="006F7A36">
      <w:pPr>
        <w:numPr>
          <w:ilvl w:val="0"/>
          <w:numId w:val="3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Запасы медицинских средств включают в себя лекарственные, дезинфицирующие и перевязочные средства, индивидуальные аптечки, а также медицинские инструменты, приборы, аппараты, передвижное оборудование и другие изделия медицинского назначения.</w:t>
      </w:r>
    </w:p>
    <w:p w14:paraId="65453959" w14:textId="77777777" w:rsidR="00261C3F" w:rsidRPr="00261C3F" w:rsidRDefault="006F7A36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lastRenderedPageBreak/>
        <w:t>Запасы иных средств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включают в себя </w:t>
      </w:r>
      <w:r w:rsidRPr="00261C3F">
        <w:rPr>
          <w:rFonts w:eastAsiaTheme="minorHAnsi"/>
          <w:sz w:val="28"/>
          <w:szCs w:val="28"/>
          <w:lang w:eastAsia="en-US"/>
        </w:rPr>
        <w:t>вещевое имущество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средства связи и оповещения, </w:t>
      </w:r>
      <w:r w:rsidRPr="00261C3F">
        <w:rPr>
          <w:rFonts w:eastAsiaTheme="minorHAnsi"/>
          <w:sz w:val="28"/>
          <w:szCs w:val="28"/>
          <w:lang w:eastAsia="en-US"/>
        </w:rPr>
        <w:t>средства радиационной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химической </w:t>
      </w:r>
      <w:r w:rsidRPr="00261C3F">
        <w:rPr>
          <w:rFonts w:eastAsiaTheme="minorHAnsi"/>
          <w:sz w:val="28"/>
          <w:szCs w:val="28"/>
          <w:lang w:eastAsia="en-US"/>
        </w:rPr>
        <w:t>и биологической разведки и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радиационного контроля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отдельные </w:t>
      </w:r>
      <w:r w:rsidRPr="00261C3F">
        <w:rPr>
          <w:rFonts w:eastAsiaTheme="minorHAnsi"/>
          <w:sz w:val="28"/>
          <w:szCs w:val="28"/>
          <w:lang w:eastAsia="en-US"/>
        </w:rPr>
        <w:t>виды топлива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спички, </w:t>
      </w:r>
      <w:r w:rsidRPr="00261C3F">
        <w:rPr>
          <w:rFonts w:eastAsiaTheme="minorHAnsi"/>
          <w:sz w:val="28"/>
          <w:szCs w:val="28"/>
          <w:lang w:eastAsia="en-US"/>
        </w:rPr>
        <w:t>табачные изделия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Pr="00261C3F">
        <w:rPr>
          <w:rFonts w:eastAsiaTheme="minorHAnsi"/>
          <w:sz w:val="28"/>
          <w:szCs w:val="28"/>
          <w:lang w:eastAsia="en-US"/>
        </w:rPr>
        <w:t>свечки и другие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средства</w:t>
      </w:r>
    </w:p>
    <w:p w14:paraId="2BB60996" w14:textId="77777777" w:rsidR="00261C3F" w:rsidRPr="00261C3F" w:rsidRDefault="006F7A36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Создание,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хранение и восполнение Резерва осуществляется </w:t>
      </w:r>
      <w:r w:rsidRPr="00261C3F">
        <w:rPr>
          <w:rFonts w:eastAsiaTheme="minorHAnsi"/>
          <w:sz w:val="28"/>
          <w:szCs w:val="28"/>
          <w:lang w:eastAsia="en-US"/>
        </w:rPr>
        <w:t>за счет средств местного бюджета органа местного самоуправления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Pr="00261C3F">
        <w:rPr>
          <w:rFonts w:eastAsiaTheme="minorHAnsi"/>
          <w:sz w:val="28"/>
          <w:szCs w:val="28"/>
          <w:lang w:eastAsia="en-US"/>
        </w:rPr>
        <w:t>а также за счет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внебюджетных источников</w:t>
      </w:r>
      <w:r w:rsidR="00261C3F" w:rsidRPr="00261C3F">
        <w:rPr>
          <w:rFonts w:eastAsiaTheme="minorHAnsi"/>
          <w:sz w:val="28"/>
          <w:szCs w:val="28"/>
          <w:lang w:eastAsia="en-US"/>
        </w:rPr>
        <w:t>.</w:t>
      </w:r>
    </w:p>
    <w:p w14:paraId="019A9BCF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Номенклатура и объем запасов  определяются из возможного характера  чрезвычайных  ситуаций, военных  конфликтов, величины  вероятного  ущерба  объектам  экономики и  инфраструктуры, из  природных, экономических и иных  особенностей территории, условий  размещения  организаций и  других исходных данных, принятых  для  разработки Плана  гражданской  обороны и  защиты  населения в чрезвычайных ситуациях, материальных  ценностей, сельскохозяйственных  растений, животных, продовольствия, водоисточников от современных  средств  поражения по согласованию с Главным  управлением МЧС России  по КБР.  </w:t>
      </w:r>
    </w:p>
    <w:p w14:paraId="2357FF49" w14:textId="77777777" w:rsidR="00261C3F" w:rsidRPr="00261C3F" w:rsidRDefault="00261C3F" w:rsidP="000520A7">
      <w:pPr>
        <w:spacing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При определении номенклатуры и  объемов  запасов, а  также  при предоставлении  отчетности  о  создании  запасов  для  обеспечения мероприятий гражданской  обороны  учитываются  резервы</w:t>
      </w:r>
      <w:r w:rsidR="006F7A36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материальных  ресурсов, накопленные для  ликвидации  чрезвычайных ситуаций  муниципального  характера  на  территории  сельского поселения  Шалушка  Чегемского муниципального  района, запасы       средств индивидуальной защиты для детей дошкольного возраста,      обучающегося  и  неработающего  населения, проживающего  на территории  сельского  поселения.</w:t>
      </w:r>
    </w:p>
    <w:p w14:paraId="01E95802" w14:textId="77777777" w:rsidR="00261C3F" w:rsidRPr="00261C3F" w:rsidRDefault="00261C3F" w:rsidP="000520A7">
      <w:pPr>
        <w:spacing w:line="259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Номенклатура </w:t>
      </w:r>
      <w:r w:rsidR="000520A7" w:rsidRPr="00261C3F">
        <w:rPr>
          <w:rFonts w:eastAsiaTheme="minorHAnsi"/>
          <w:sz w:val="28"/>
          <w:szCs w:val="28"/>
          <w:lang w:eastAsia="en-US"/>
        </w:rPr>
        <w:t>и объемы запасов утверждается органом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местного самоуправления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поселения Шалушка</w:t>
      </w:r>
      <w:r w:rsidR="000520A7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  <w:r w:rsidR="000520A7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6FE20473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Объем </w:t>
      </w:r>
      <w:r w:rsidR="000520A7" w:rsidRPr="00261C3F">
        <w:rPr>
          <w:rFonts w:eastAsiaTheme="minorHAnsi"/>
          <w:sz w:val="28"/>
          <w:szCs w:val="28"/>
          <w:lang w:eastAsia="en-US"/>
        </w:rPr>
        <w:t>финансовых средств</w:t>
      </w:r>
      <w:r w:rsidRPr="00261C3F">
        <w:rPr>
          <w:rFonts w:eastAsiaTheme="minorHAnsi"/>
          <w:sz w:val="28"/>
          <w:szCs w:val="28"/>
          <w:lang w:eastAsia="en-US"/>
        </w:rPr>
        <w:t xml:space="preserve">, необходимых для </w:t>
      </w:r>
      <w:r w:rsidR="000520A7" w:rsidRPr="00261C3F">
        <w:rPr>
          <w:rFonts w:eastAsiaTheme="minorHAnsi"/>
          <w:sz w:val="28"/>
          <w:szCs w:val="28"/>
          <w:lang w:eastAsia="en-US"/>
        </w:rPr>
        <w:t>приобретения материальных</w:t>
      </w:r>
      <w:r w:rsidRPr="00261C3F">
        <w:rPr>
          <w:rFonts w:eastAsiaTheme="minorHAnsi"/>
          <w:sz w:val="28"/>
          <w:szCs w:val="28"/>
          <w:lang w:eastAsia="en-US"/>
        </w:rPr>
        <w:t xml:space="preserve">   ресурсов </w:t>
      </w:r>
      <w:r w:rsidR="000520A7" w:rsidRPr="00261C3F">
        <w:rPr>
          <w:rFonts w:eastAsiaTheme="minorHAnsi"/>
          <w:sz w:val="28"/>
          <w:szCs w:val="28"/>
          <w:lang w:eastAsia="en-US"/>
        </w:rPr>
        <w:t>Резерва определяется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с учетом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возможного изменения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рыночных цен на материальные</w:t>
      </w:r>
      <w:r w:rsidRPr="00261C3F">
        <w:rPr>
          <w:rFonts w:eastAsiaTheme="minorHAnsi"/>
          <w:sz w:val="28"/>
          <w:szCs w:val="28"/>
          <w:lang w:eastAsia="en-US"/>
        </w:rPr>
        <w:t xml:space="preserve"> ресурсы, </w:t>
      </w:r>
      <w:r w:rsidR="000520A7" w:rsidRPr="00261C3F">
        <w:rPr>
          <w:rFonts w:eastAsiaTheme="minorHAnsi"/>
          <w:sz w:val="28"/>
          <w:szCs w:val="28"/>
          <w:lang w:eastAsia="en-US"/>
        </w:rPr>
        <w:t>а также расходов, связанных с формированием</w:t>
      </w:r>
      <w:r w:rsidRPr="00261C3F">
        <w:rPr>
          <w:rFonts w:eastAsiaTheme="minorHAnsi"/>
          <w:sz w:val="28"/>
          <w:szCs w:val="28"/>
          <w:lang w:eastAsia="en-US"/>
        </w:rPr>
        <w:t xml:space="preserve">, размещением, хранением </w:t>
      </w:r>
      <w:r w:rsidR="000520A7" w:rsidRPr="00261C3F">
        <w:rPr>
          <w:rFonts w:eastAsiaTheme="minorHAnsi"/>
          <w:sz w:val="28"/>
          <w:szCs w:val="28"/>
          <w:lang w:eastAsia="en-US"/>
        </w:rPr>
        <w:t>и восполнением Резерва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4CD1AF6B" w14:textId="77777777" w:rsidR="00261C3F" w:rsidRPr="00261C3F" w:rsidRDefault="000520A7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Бюджетная заявка для создания Резерва на планируемый год представляется в соответствующий орган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до </w:t>
      </w:r>
      <w:r w:rsidRPr="00261C3F">
        <w:rPr>
          <w:rFonts w:eastAsiaTheme="minorHAnsi"/>
          <w:sz w:val="28"/>
          <w:szCs w:val="28"/>
          <w:lang w:eastAsia="en-US"/>
        </w:rPr>
        <w:t>1 октября текущего года</w:t>
      </w:r>
      <w:r w:rsidR="00261C3F" w:rsidRPr="00261C3F">
        <w:rPr>
          <w:rFonts w:eastAsiaTheme="minorHAnsi"/>
          <w:sz w:val="28"/>
          <w:szCs w:val="28"/>
          <w:lang w:eastAsia="en-US"/>
        </w:rPr>
        <w:t>.</w:t>
      </w:r>
    </w:p>
    <w:p w14:paraId="234389F1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Администрация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поселения Шалушка</w:t>
      </w:r>
      <w:r w:rsidR="000520A7" w:rsidRPr="000520A7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  <w:r w:rsidR="000520A7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:</w:t>
      </w:r>
    </w:p>
    <w:p w14:paraId="710FB5DE" w14:textId="77777777" w:rsidR="00261C3F" w:rsidRPr="00261C3F" w:rsidRDefault="00261C3F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Определяет номенклатуру и </w:t>
      </w:r>
      <w:r w:rsidR="000520A7" w:rsidRPr="00261C3F">
        <w:rPr>
          <w:rFonts w:eastAsiaTheme="minorHAnsi"/>
          <w:sz w:val="28"/>
          <w:szCs w:val="28"/>
          <w:lang w:eastAsia="en-US"/>
        </w:rPr>
        <w:t>объем запасов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0520A7" w:rsidRPr="00261C3F">
        <w:rPr>
          <w:rFonts w:eastAsiaTheme="minorHAnsi"/>
          <w:sz w:val="28"/>
          <w:szCs w:val="28"/>
          <w:lang w:eastAsia="en-US"/>
        </w:rPr>
        <w:t>необходимые для</w:t>
      </w:r>
      <w:r w:rsidRPr="00261C3F">
        <w:rPr>
          <w:rFonts w:eastAsiaTheme="minorHAnsi"/>
          <w:sz w:val="28"/>
          <w:szCs w:val="28"/>
          <w:lang w:eastAsia="en-US"/>
        </w:rPr>
        <w:t xml:space="preserve"> создания и содержания </w:t>
      </w:r>
      <w:r w:rsidR="000520A7" w:rsidRPr="00261C3F">
        <w:rPr>
          <w:rFonts w:eastAsiaTheme="minorHAnsi"/>
          <w:sz w:val="28"/>
          <w:szCs w:val="28"/>
          <w:lang w:eastAsia="en-US"/>
        </w:rPr>
        <w:t>в целях гражданской обороны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0520A7" w:rsidRPr="00261C3F">
        <w:rPr>
          <w:rFonts w:eastAsiaTheme="minorHAnsi"/>
          <w:sz w:val="28"/>
          <w:szCs w:val="28"/>
          <w:lang w:eastAsia="en-US"/>
        </w:rPr>
        <w:t>составляют смету расходов на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очередной год</w:t>
      </w:r>
      <w:r w:rsidRPr="00261C3F">
        <w:rPr>
          <w:rFonts w:eastAsiaTheme="minorHAnsi"/>
          <w:sz w:val="28"/>
          <w:szCs w:val="28"/>
          <w:lang w:eastAsia="en-US"/>
        </w:rPr>
        <w:t>;</w:t>
      </w:r>
    </w:p>
    <w:p w14:paraId="02C10541" w14:textId="77777777" w:rsidR="00261C3F" w:rsidRPr="00261C3F" w:rsidRDefault="000520A7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Определяют места содержания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запасов, </w:t>
      </w:r>
      <w:r w:rsidRPr="00261C3F">
        <w:rPr>
          <w:rFonts w:eastAsiaTheme="minorHAnsi"/>
          <w:sz w:val="28"/>
          <w:szCs w:val="28"/>
          <w:lang w:eastAsia="en-US"/>
        </w:rPr>
        <w:t>отвечающие требованиям и условиям хранения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и обеспечивающие возможность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</w:t>
      </w:r>
      <w:r w:rsidRPr="00261C3F">
        <w:rPr>
          <w:rFonts w:eastAsiaTheme="minorHAnsi"/>
          <w:sz w:val="28"/>
          <w:szCs w:val="28"/>
          <w:lang w:eastAsia="en-US"/>
        </w:rPr>
        <w:t>доставки в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зоны </w:t>
      </w:r>
      <w:r w:rsidRPr="00261C3F">
        <w:rPr>
          <w:rFonts w:eastAsiaTheme="minorHAnsi"/>
          <w:sz w:val="28"/>
          <w:szCs w:val="28"/>
          <w:lang w:eastAsia="en-US"/>
        </w:rPr>
        <w:t>чрезвычайных ситуации и</w:t>
      </w:r>
      <w:r w:rsidR="00261C3F" w:rsidRPr="00261C3F">
        <w:rPr>
          <w:rFonts w:eastAsiaTheme="minorHAnsi"/>
          <w:sz w:val="28"/>
          <w:szCs w:val="28"/>
          <w:lang w:eastAsia="en-US"/>
        </w:rPr>
        <w:t xml:space="preserve"> военных конфликтов;</w:t>
      </w:r>
    </w:p>
    <w:p w14:paraId="41F34EFA" w14:textId="77777777" w:rsidR="00261C3F" w:rsidRPr="00261C3F" w:rsidRDefault="00261C3F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Определяют </w:t>
      </w:r>
      <w:r w:rsidR="000520A7" w:rsidRPr="00261C3F">
        <w:rPr>
          <w:rFonts w:eastAsiaTheme="minorHAnsi"/>
          <w:sz w:val="28"/>
          <w:szCs w:val="28"/>
          <w:lang w:eastAsia="en-US"/>
        </w:rPr>
        <w:t>размеры расходов по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0520A7" w:rsidRPr="00261C3F">
        <w:rPr>
          <w:rFonts w:eastAsiaTheme="minorHAnsi"/>
          <w:sz w:val="28"/>
          <w:szCs w:val="28"/>
          <w:lang w:eastAsia="en-US"/>
        </w:rPr>
        <w:t>содержанию запасов</w:t>
      </w:r>
      <w:r w:rsidRPr="00261C3F">
        <w:rPr>
          <w:rFonts w:eastAsiaTheme="minorHAnsi"/>
          <w:sz w:val="28"/>
          <w:szCs w:val="28"/>
          <w:lang w:eastAsia="en-US"/>
        </w:rPr>
        <w:t>;</w:t>
      </w:r>
    </w:p>
    <w:p w14:paraId="2E29A7C9" w14:textId="77777777" w:rsidR="00261C3F" w:rsidRPr="00261C3F" w:rsidRDefault="00261C3F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lastRenderedPageBreak/>
        <w:t xml:space="preserve">В </w:t>
      </w:r>
      <w:r w:rsidR="005D0930" w:rsidRPr="00261C3F">
        <w:rPr>
          <w:rFonts w:eastAsiaTheme="minorHAnsi"/>
          <w:sz w:val="28"/>
          <w:szCs w:val="28"/>
          <w:lang w:eastAsia="en-US"/>
        </w:rPr>
        <w:t>установленном законом порядке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осуществляют отбор поставщиков запасов</w:t>
      </w:r>
      <w:r w:rsidRPr="00261C3F">
        <w:rPr>
          <w:rFonts w:eastAsiaTheme="minorHAnsi"/>
          <w:sz w:val="28"/>
          <w:szCs w:val="28"/>
          <w:lang w:eastAsia="en-US"/>
        </w:rPr>
        <w:t xml:space="preserve"> и </w:t>
      </w:r>
      <w:r w:rsidR="005D0930" w:rsidRPr="00261C3F">
        <w:rPr>
          <w:rFonts w:eastAsiaTheme="minorHAnsi"/>
          <w:sz w:val="28"/>
          <w:szCs w:val="28"/>
          <w:lang w:eastAsia="en-US"/>
        </w:rPr>
        <w:t>заключают в пределах выделенных ассигнований договоры</w:t>
      </w:r>
      <w:r w:rsidRPr="00261C3F">
        <w:rPr>
          <w:rFonts w:eastAsiaTheme="minorHAnsi"/>
          <w:sz w:val="28"/>
          <w:szCs w:val="28"/>
          <w:lang w:eastAsia="en-US"/>
        </w:rPr>
        <w:t xml:space="preserve"> (контракты) на </w:t>
      </w:r>
      <w:r w:rsidR="005D0930" w:rsidRPr="00261C3F">
        <w:rPr>
          <w:rFonts w:eastAsiaTheme="minorHAnsi"/>
          <w:sz w:val="28"/>
          <w:szCs w:val="28"/>
          <w:lang w:eastAsia="en-US"/>
        </w:rPr>
        <w:t>поставку и хранение</w:t>
      </w:r>
      <w:r w:rsidRPr="00261C3F">
        <w:rPr>
          <w:rFonts w:eastAsiaTheme="minorHAnsi"/>
          <w:sz w:val="28"/>
          <w:szCs w:val="28"/>
          <w:lang w:eastAsia="en-US"/>
        </w:rPr>
        <w:t xml:space="preserve"> запасов;</w:t>
      </w:r>
    </w:p>
    <w:p w14:paraId="0F16A822" w14:textId="77777777" w:rsidR="00261C3F" w:rsidRPr="00261C3F" w:rsidRDefault="005D0930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>Организуют содержание</w:t>
      </w:r>
      <w:r w:rsidR="00261C3F" w:rsidRPr="00261C3F">
        <w:rPr>
          <w:rFonts w:eastAsiaTheme="minorHAnsi"/>
          <w:sz w:val="28"/>
          <w:szCs w:val="28"/>
          <w:lang w:eastAsia="en-US"/>
        </w:rPr>
        <w:t>, обновление, замену, обслуживание и пополнение запасов;</w:t>
      </w:r>
    </w:p>
    <w:p w14:paraId="733CD938" w14:textId="77777777" w:rsidR="00261C3F" w:rsidRPr="00261C3F" w:rsidRDefault="00261C3F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Обеспечивают </w:t>
      </w:r>
      <w:r w:rsidR="005D0930" w:rsidRPr="00261C3F">
        <w:rPr>
          <w:rFonts w:eastAsiaTheme="minorHAnsi"/>
          <w:sz w:val="28"/>
          <w:szCs w:val="28"/>
          <w:lang w:eastAsia="en-US"/>
        </w:rPr>
        <w:t>поддержание запасов в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постоянной готовности к использованию</w:t>
      </w:r>
      <w:r w:rsidRPr="00261C3F">
        <w:rPr>
          <w:rFonts w:eastAsiaTheme="minorHAnsi"/>
          <w:sz w:val="28"/>
          <w:szCs w:val="28"/>
          <w:lang w:eastAsia="en-US"/>
        </w:rPr>
        <w:t>;</w:t>
      </w:r>
    </w:p>
    <w:p w14:paraId="00663461" w14:textId="77777777" w:rsidR="00261C3F" w:rsidRPr="00261C3F" w:rsidRDefault="00261C3F" w:rsidP="000520A7">
      <w:pPr>
        <w:numPr>
          <w:ilvl w:val="0"/>
          <w:numId w:val="4"/>
        </w:numPr>
        <w:spacing w:after="160" w:line="259" w:lineRule="auto"/>
        <w:ind w:left="0"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Осуществляют контроль </w:t>
      </w:r>
      <w:r w:rsidR="005D0930" w:rsidRPr="00261C3F">
        <w:rPr>
          <w:rFonts w:eastAsiaTheme="minorHAnsi"/>
          <w:sz w:val="28"/>
          <w:szCs w:val="28"/>
          <w:lang w:eastAsia="en-US"/>
        </w:rPr>
        <w:t>за наличием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5D0930" w:rsidRPr="00261C3F">
        <w:rPr>
          <w:rFonts w:eastAsiaTheme="minorHAnsi"/>
          <w:sz w:val="28"/>
          <w:szCs w:val="28"/>
          <w:lang w:eastAsia="en-US"/>
        </w:rPr>
        <w:t>качественным состоянием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5D0930" w:rsidRPr="00261C3F">
        <w:rPr>
          <w:rFonts w:eastAsiaTheme="minorHAnsi"/>
          <w:sz w:val="28"/>
          <w:szCs w:val="28"/>
          <w:lang w:eastAsia="en-US"/>
        </w:rPr>
        <w:t>соблюдением условий содержания</w:t>
      </w:r>
      <w:r w:rsidRPr="00261C3F">
        <w:rPr>
          <w:rFonts w:eastAsiaTheme="minorHAnsi"/>
          <w:sz w:val="28"/>
          <w:szCs w:val="28"/>
          <w:lang w:eastAsia="en-US"/>
        </w:rPr>
        <w:t xml:space="preserve"> запасов.</w:t>
      </w:r>
    </w:p>
    <w:p w14:paraId="6BF42A9A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Приобретение запасов осуществляется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в соответствии с Федеральным законом</w:t>
      </w:r>
      <w:r w:rsidRPr="00261C3F">
        <w:rPr>
          <w:rFonts w:eastAsiaTheme="minorHAnsi"/>
          <w:sz w:val="28"/>
          <w:szCs w:val="28"/>
          <w:lang w:eastAsia="en-US"/>
        </w:rPr>
        <w:t xml:space="preserve"> «</w:t>
      </w:r>
      <w:r w:rsidR="005D0930" w:rsidRPr="00261C3F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</w:t>
      </w:r>
      <w:r w:rsidRPr="00261C3F">
        <w:rPr>
          <w:rFonts w:eastAsiaTheme="minorHAnsi"/>
          <w:sz w:val="28"/>
          <w:szCs w:val="28"/>
          <w:lang w:eastAsia="en-US"/>
        </w:rPr>
        <w:t xml:space="preserve">, работ, </w:t>
      </w:r>
      <w:r w:rsidR="005D0930" w:rsidRPr="00261C3F">
        <w:rPr>
          <w:rFonts w:eastAsiaTheme="minorHAnsi"/>
          <w:sz w:val="28"/>
          <w:szCs w:val="28"/>
          <w:lang w:eastAsia="en-US"/>
        </w:rPr>
        <w:t>услуг для обеспечения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государственных и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муниципальных нужд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(далее</w:t>
      </w:r>
      <w:r w:rsidRPr="00261C3F">
        <w:rPr>
          <w:rFonts w:eastAsiaTheme="minorHAnsi"/>
          <w:sz w:val="28"/>
          <w:szCs w:val="28"/>
          <w:lang w:eastAsia="en-US"/>
        </w:rPr>
        <w:t>- ФЗ)</w:t>
      </w:r>
    </w:p>
    <w:p w14:paraId="11134D16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Вместо </w:t>
      </w:r>
      <w:r w:rsidR="005D0930" w:rsidRPr="00261C3F">
        <w:rPr>
          <w:rFonts w:eastAsiaTheme="minorHAnsi"/>
          <w:sz w:val="28"/>
          <w:szCs w:val="28"/>
          <w:lang w:eastAsia="en-US"/>
        </w:rPr>
        <w:t>создания и содержания отдельных видов запасов или части этих запасов допускается заключение договоров на их поставку</w:t>
      </w:r>
      <w:r w:rsidRPr="00261C3F">
        <w:rPr>
          <w:rFonts w:eastAsiaTheme="minorHAnsi"/>
          <w:sz w:val="28"/>
          <w:szCs w:val="28"/>
          <w:lang w:eastAsia="en-US"/>
        </w:rPr>
        <w:t xml:space="preserve"> (</w:t>
      </w:r>
      <w:r w:rsidR="005D0930" w:rsidRPr="00261C3F">
        <w:rPr>
          <w:rFonts w:eastAsiaTheme="minorHAnsi"/>
          <w:sz w:val="28"/>
          <w:szCs w:val="28"/>
          <w:lang w:eastAsia="en-US"/>
        </w:rPr>
        <w:t>продажу) с организациями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5D0930" w:rsidRPr="00261C3F">
        <w:rPr>
          <w:rFonts w:eastAsiaTheme="minorHAnsi"/>
          <w:sz w:val="28"/>
          <w:szCs w:val="28"/>
          <w:lang w:eastAsia="en-US"/>
        </w:rPr>
        <w:t>имеющими эти запасы в постоянном наличии</w:t>
      </w:r>
      <w:r w:rsidRPr="00261C3F">
        <w:rPr>
          <w:rFonts w:eastAsiaTheme="minorHAnsi"/>
          <w:sz w:val="28"/>
          <w:szCs w:val="28"/>
          <w:lang w:eastAsia="en-US"/>
        </w:rPr>
        <w:t xml:space="preserve">. </w:t>
      </w:r>
      <w:r w:rsidR="005D0930" w:rsidRPr="00261C3F">
        <w:rPr>
          <w:rFonts w:eastAsiaTheme="minorHAnsi"/>
          <w:sz w:val="28"/>
          <w:szCs w:val="28"/>
          <w:lang w:eastAsia="en-US"/>
        </w:rPr>
        <w:t>Выбор поставщиков осуществляется в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5D0930" w:rsidRPr="00261C3F">
        <w:rPr>
          <w:rFonts w:eastAsiaTheme="minorHAnsi"/>
          <w:sz w:val="28"/>
          <w:szCs w:val="28"/>
          <w:lang w:eastAsia="en-US"/>
        </w:rPr>
        <w:t>соответствии с Федеральным законом</w:t>
      </w:r>
      <w:r w:rsidRPr="00261C3F">
        <w:rPr>
          <w:rFonts w:eastAsiaTheme="minorHAnsi"/>
          <w:sz w:val="28"/>
          <w:szCs w:val="28"/>
          <w:lang w:eastAsia="en-US"/>
        </w:rPr>
        <w:t xml:space="preserve">. </w:t>
      </w:r>
      <w:r w:rsidR="005D0930" w:rsidRPr="00261C3F">
        <w:rPr>
          <w:rFonts w:eastAsiaTheme="minorHAnsi"/>
          <w:sz w:val="28"/>
          <w:szCs w:val="28"/>
          <w:lang w:eastAsia="en-US"/>
        </w:rPr>
        <w:t xml:space="preserve">Финансирование </w:t>
      </w:r>
      <w:r w:rsidR="00C75918" w:rsidRPr="00261C3F">
        <w:rPr>
          <w:rFonts w:eastAsiaTheme="minorHAnsi"/>
          <w:sz w:val="28"/>
          <w:szCs w:val="28"/>
          <w:lang w:eastAsia="en-US"/>
        </w:rPr>
        <w:t>вышеуказанных мероприятий</w:t>
      </w:r>
      <w:r w:rsidRPr="00261C3F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C75918" w:rsidRPr="00261C3F">
        <w:rPr>
          <w:rFonts w:eastAsiaTheme="minorHAnsi"/>
          <w:sz w:val="28"/>
          <w:szCs w:val="28"/>
          <w:lang w:eastAsia="en-US"/>
        </w:rPr>
        <w:t>за счет средств резервного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C75918" w:rsidRPr="00261C3F">
        <w:rPr>
          <w:rFonts w:eastAsiaTheme="minorHAnsi"/>
          <w:sz w:val="28"/>
          <w:szCs w:val="28"/>
          <w:lang w:eastAsia="en-US"/>
        </w:rPr>
        <w:t>фонда главы администрации сельско</w:t>
      </w:r>
      <w:r w:rsidR="00AE58A1">
        <w:rPr>
          <w:rFonts w:eastAsiaTheme="minorHAnsi"/>
          <w:sz w:val="28"/>
          <w:szCs w:val="28"/>
          <w:lang w:eastAsia="en-US"/>
        </w:rPr>
        <w:t>го</w:t>
      </w:r>
      <w:r w:rsidR="00C75918" w:rsidRPr="00261C3F">
        <w:rPr>
          <w:rFonts w:eastAsiaTheme="minorHAnsi"/>
          <w:sz w:val="28"/>
          <w:szCs w:val="28"/>
          <w:lang w:eastAsia="en-US"/>
        </w:rPr>
        <w:t xml:space="preserve"> поселени</w:t>
      </w:r>
      <w:r w:rsidR="00AE58A1">
        <w:rPr>
          <w:rFonts w:eastAsiaTheme="minorHAnsi"/>
          <w:sz w:val="28"/>
          <w:szCs w:val="28"/>
          <w:lang w:eastAsia="en-US"/>
        </w:rPr>
        <w:t>я</w:t>
      </w:r>
      <w:r w:rsidR="00C75918" w:rsidRPr="00261C3F">
        <w:rPr>
          <w:rFonts w:eastAsiaTheme="minorHAnsi"/>
          <w:sz w:val="28"/>
          <w:szCs w:val="28"/>
          <w:lang w:eastAsia="en-US"/>
        </w:rPr>
        <w:t xml:space="preserve"> Шалушка Чегемского </w:t>
      </w:r>
      <w:r w:rsidR="00AE58A1" w:rsidRPr="00261C3F">
        <w:rPr>
          <w:rFonts w:eastAsiaTheme="minorHAnsi"/>
          <w:sz w:val="28"/>
          <w:szCs w:val="28"/>
          <w:lang w:eastAsia="en-US"/>
        </w:rPr>
        <w:t>муниципального района</w:t>
      </w:r>
      <w:r w:rsidR="00C75918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2C80FF83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Содержание запасов может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осуществляться на промышленных</w:t>
      </w:r>
      <w:r w:rsidRPr="00261C3F">
        <w:rPr>
          <w:rFonts w:eastAsiaTheme="minorHAnsi"/>
          <w:sz w:val="28"/>
          <w:szCs w:val="28"/>
          <w:lang w:eastAsia="en-US"/>
        </w:rPr>
        <w:t xml:space="preserve">, транспортных, </w:t>
      </w:r>
      <w:r w:rsidR="00AE58A1" w:rsidRPr="00261C3F">
        <w:rPr>
          <w:rFonts w:eastAsiaTheme="minorHAnsi"/>
          <w:sz w:val="28"/>
          <w:szCs w:val="28"/>
          <w:lang w:eastAsia="en-US"/>
        </w:rPr>
        <w:t>сельскохозяйственных и иных предприятиях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AE58A1" w:rsidRPr="00261C3F">
        <w:rPr>
          <w:rFonts w:eastAsiaTheme="minorHAnsi"/>
          <w:sz w:val="28"/>
          <w:szCs w:val="28"/>
          <w:lang w:eastAsia="en-US"/>
        </w:rPr>
        <w:t>учреждениях и организациях независимо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от ведомственной принадлежности и форм собственности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AE58A1" w:rsidRPr="00261C3F">
        <w:rPr>
          <w:rFonts w:eastAsiaTheme="minorHAnsi"/>
          <w:sz w:val="28"/>
          <w:szCs w:val="28"/>
          <w:lang w:eastAsia="en-US"/>
        </w:rPr>
        <w:t>местонахождение которых позволяет оперативную доставку запасов в зоны чрезвычайных ситуации и зоны</w:t>
      </w:r>
      <w:r w:rsidRPr="00261C3F">
        <w:rPr>
          <w:rFonts w:eastAsiaTheme="minorHAnsi"/>
          <w:sz w:val="28"/>
          <w:szCs w:val="28"/>
          <w:lang w:eastAsia="en-US"/>
        </w:rPr>
        <w:t xml:space="preserve"> возможных </w:t>
      </w:r>
      <w:r w:rsidR="00AE58A1" w:rsidRPr="00261C3F">
        <w:rPr>
          <w:rFonts w:eastAsiaTheme="minorHAnsi"/>
          <w:sz w:val="28"/>
          <w:szCs w:val="28"/>
          <w:lang w:eastAsia="en-US"/>
        </w:rPr>
        <w:t>военных конфликтов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6BD7191B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Обновление и </w:t>
      </w:r>
      <w:r w:rsidR="00AE58A1" w:rsidRPr="00261C3F">
        <w:rPr>
          <w:rFonts w:eastAsiaTheme="minorHAnsi"/>
          <w:sz w:val="28"/>
          <w:szCs w:val="28"/>
          <w:lang w:eastAsia="en-US"/>
        </w:rPr>
        <w:t>замена запасов,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израсходованных в военное время, производится</w:t>
      </w:r>
      <w:r w:rsidRPr="00261C3F">
        <w:rPr>
          <w:rFonts w:eastAsiaTheme="minorHAnsi"/>
          <w:sz w:val="28"/>
          <w:szCs w:val="28"/>
          <w:lang w:eastAsia="en-US"/>
        </w:rPr>
        <w:t xml:space="preserve"> на основании решения </w:t>
      </w:r>
      <w:r w:rsidR="00AE58A1" w:rsidRPr="00261C3F">
        <w:rPr>
          <w:rFonts w:eastAsiaTheme="minorHAnsi"/>
          <w:sz w:val="28"/>
          <w:szCs w:val="28"/>
          <w:lang w:eastAsia="en-US"/>
        </w:rPr>
        <w:t>органа местного самоуправления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AE58A1" w:rsidRPr="00261C3F">
        <w:rPr>
          <w:rFonts w:eastAsiaTheme="minorHAnsi"/>
          <w:sz w:val="28"/>
          <w:szCs w:val="28"/>
          <w:lang w:eastAsia="en-US"/>
        </w:rPr>
        <w:t>Шалушка Чегемского муниципального района</w:t>
      </w:r>
      <w:r w:rsidR="00AE58A1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="00AE58A1" w:rsidRPr="00261C3F">
        <w:rPr>
          <w:rFonts w:eastAsiaTheme="minorHAnsi"/>
          <w:sz w:val="28"/>
          <w:szCs w:val="28"/>
          <w:lang w:eastAsia="en-US"/>
        </w:rPr>
        <w:t xml:space="preserve"> за счет средств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AE58A1" w:rsidRPr="00261C3F">
        <w:rPr>
          <w:rFonts w:eastAsiaTheme="minorHAnsi"/>
          <w:sz w:val="28"/>
          <w:szCs w:val="28"/>
          <w:lang w:eastAsia="en-US"/>
        </w:rPr>
        <w:t>выделенных из</w:t>
      </w:r>
      <w:r w:rsidRPr="00261C3F">
        <w:rPr>
          <w:rFonts w:eastAsiaTheme="minorHAnsi"/>
          <w:sz w:val="28"/>
          <w:szCs w:val="28"/>
          <w:lang w:eastAsia="en-US"/>
        </w:rPr>
        <w:t xml:space="preserve"> республиканского </w:t>
      </w:r>
      <w:r w:rsidR="00AE58A1" w:rsidRPr="00261C3F">
        <w:rPr>
          <w:rFonts w:eastAsiaTheme="minorHAnsi"/>
          <w:sz w:val="28"/>
          <w:szCs w:val="28"/>
          <w:lang w:eastAsia="en-US"/>
        </w:rPr>
        <w:t>(или</w:t>
      </w:r>
      <w:r w:rsidRPr="00261C3F">
        <w:rPr>
          <w:rFonts w:eastAsiaTheme="minorHAnsi"/>
          <w:sz w:val="28"/>
          <w:szCs w:val="28"/>
          <w:lang w:eastAsia="en-US"/>
        </w:rPr>
        <w:t xml:space="preserve"> районного) </w:t>
      </w:r>
      <w:r w:rsidR="00AE58A1" w:rsidRPr="00261C3F">
        <w:rPr>
          <w:rFonts w:eastAsiaTheme="minorHAnsi"/>
          <w:sz w:val="28"/>
          <w:szCs w:val="28"/>
          <w:lang w:eastAsia="en-US"/>
        </w:rPr>
        <w:t>бюджета для закупки</w:t>
      </w:r>
      <w:r w:rsidRPr="00261C3F">
        <w:rPr>
          <w:rFonts w:eastAsiaTheme="minorHAnsi"/>
          <w:sz w:val="28"/>
          <w:szCs w:val="28"/>
          <w:lang w:eastAsia="en-US"/>
        </w:rPr>
        <w:t xml:space="preserve"> и поставки запасов.</w:t>
      </w:r>
    </w:p>
    <w:p w14:paraId="35EB1CD1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Перевозки материальных ресурсов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входящих в состав</w:t>
      </w:r>
      <w:r w:rsidRPr="00261C3F">
        <w:rPr>
          <w:rFonts w:eastAsiaTheme="minorHAnsi"/>
          <w:sz w:val="28"/>
          <w:szCs w:val="28"/>
          <w:lang w:eastAsia="en-US"/>
        </w:rPr>
        <w:t xml:space="preserve"> Резерва (запаса), в целях </w:t>
      </w:r>
      <w:r w:rsidR="00AE58A1" w:rsidRPr="00261C3F">
        <w:rPr>
          <w:rFonts w:eastAsiaTheme="minorHAnsi"/>
          <w:sz w:val="28"/>
          <w:szCs w:val="28"/>
          <w:lang w:eastAsia="en-US"/>
        </w:rPr>
        <w:t>ликвидации чрезвычайных ситуаций осуществляются транспортными организациями на договорной основе с администрацией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поселения Шалушка</w:t>
      </w:r>
      <w:r w:rsidR="00AE58A1" w:rsidRPr="00AE58A1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Чегемского муниципального района</w:t>
      </w:r>
      <w:r w:rsidR="00AE58A1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Pr="00261C3F">
        <w:rPr>
          <w:rFonts w:eastAsiaTheme="minorHAnsi"/>
          <w:sz w:val="28"/>
          <w:szCs w:val="28"/>
          <w:lang w:eastAsia="en-US"/>
        </w:rPr>
        <w:t>.</w:t>
      </w:r>
    </w:p>
    <w:p w14:paraId="17BD4915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При оказании помощи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в получении запасов администрация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сельско</w:t>
      </w:r>
      <w:r w:rsidR="00AE58A1">
        <w:rPr>
          <w:rFonts w:eastAsiaTheme="minorHAnsi"/>
          <w:sz w:val="28"/>
          <w:szCs w:val="28"/>
          <w:lang w:eastAsia="en-US"/>
        </w:rPr>
        <w:t>го</w:t>
      </w:r>
      <w:r w:rsidR="00AE58A1" w:rsidRPr="00261C3F">
        <w:rPr>
          <w:rFonts w:eastAsiaTheme="minorHAnsi"/>
          <w:sz w:val="28"/>
          <w:szCs w:val="28"/>
          <w:lang w:eastAsia="en-US"/>
        </w:rPr>
        <w:t xml:space="preserve"> поселени</w:t>
      </w:r>
      <w:r w:rsidR="00AE58A1">
        <w:rPr>
          <w:rFonts w:eastAsiaTheme="minorHAnsi"/>
          <w:sz w:val="28"/>
          <w:szCs w:val="28"/>
          <w:lang w:eastAsia="en-US"/>
        </w:rPr>
        <w:t>я</w:t>
      </w:r>
      <w:r w:rsidR="00AE58A1" w:rsidRPr="00261C3F">
        <w:rPr>
          <w:rFonts w:eastAsiaTheme="minorHAnsi"/>
          <w:sz w:val="28"/>
          <w:szCs w:val="28"/>
          <w:lang w:eastAsia="en-US"/>
        </w:rPr>
        <w:t xml:space="preserve"> Шалушка Чегемского муниципального района</w:t>
      </w:r>
      <w:r w:rsidR="00AE58A1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</w:t>
      </w:r>
      <w:r w:rsidR="00AE58A1" w:rsidRPr="00261C3F">
        <w:rPr>
          <w:rFonts w:eastAsiaTheme="minorHAnsi"/>
          <w:sz w:val="28"/>
          <w:szCs w:val="28"/>
          <w:lang w:eastAsia="en-US"/>
        </w:rPr>
        <w:t xml:space="preserve"> организует прием</w:t>
      </w:r>
      <w:r w:rsidRPr="00261C3F">
        <w:rPr>
          <w:rFonts w:eastAsiaTheme="minorHAnsi"/>
          <w:sz w:val="28"/>
          <w:szCs w:val="28"/>
          <w:lang w:eastAsia="en-US"/>
        </w:rPr>
        <w:t xml:space="preserve">, </w:t>
      </w:r>
      <w:r w:rsidR="00AE58A1" w:rsidRPr="00261C3F">
        <w:rPr>
          <w:rFonts w:eastAsiaTheme="minorHAnsi"/>
          <w:sz w:val="28"/>
          <w:szCs w:val="28"/>
          <w:lang w:eastAsia="en-US"/>
        </w:rPr>
        <w:t>содержание и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доставку в</w:t>
      </w:r>
      <w:r w:rsidRPr="00261C3F">
        <w:rPr>
          <w:rFonts w:eastAsiaTheme="minorHAnsi"/>
          <w:sz w:val="28"/>
          <w:szCs w:val="28"/>
          <w:lang w:eastAsia="en-US"/>
        </w:rPr>
        <w:t xml:space="preserve"> зону военных конфликтов и чрезвычайных ситуации запасов.</w:t>
      </w:r>
    </w:p>
    <w:p w14:paraId="53A96539" w14:textId="77777777" w:rsidR="00261C3F" w:rsidRPr="00261C3F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Документы, подтверждающие целевое использование запасов, представляются в отдел</w:t>
      </w:r>
      <w:r w:rsidRPr="00261C3F">
        <w:rPr>
          <w:rFonts w:eastAsiaTheme="minorHAnsi"/>
          <w:sz w:val="28"/>
          <w:szCs w:val="28"/>
          <w:lang w:eastAsia="en-US"/>
        </w:rPr>
        <w:t xml:space="preserve"> ГО и </w:t>
      </w:r>
      <w:r w:rsidR="00AE58A1" w:rsidRPr="00261C3F">
        <w:rPr>
          <w:rFonts w:eastAsiaTheme="minorHAnsi"/>
          <w:sz w:val="28"/>
          <w:szCs w:val="28"/>
          <w:lang w:eastAsia="en-US"/>
        </w:rPr>
        <w:t>ЧС Чегемского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261C3F">
        <w:rPr>
          <w:rFonts w:eastAsiaTheme="minorHAnsi"/>
          <w:sz w:val="28"/>
          <w:szCs w:val="28"/>
          <w:lang w:eastAsia="en-US"/>
        </w:rPr>
        <w:t>муниципального района в течение</w:t>
      </w:r>
      <w:r w:rsidRPr="00261C3F">
        <w:rPr>
          <w:rFonts w:eastAsiaTheme="minorHAnsi"/>
          <w:sz w:val="28"/>
          <w:szCs w:val="28"/>
          <w:lang w:eastAsia="en-US"/>
        </w:rPr>
        <w:t xml:space="preserve"> 15 </w:t>
      </w:r>
      <w:r w:rsidR="00AE58A1" w:rsidRPr="00261C3F">
        <w:rPr>
          <w:rFonts w:eastAsiaTheme="minorHAnsi"/>
          <w:sz w:val="28"/>
          <w:szCs w:val="28"/>
          <w:lang w:eastAsia="en-US"/>
        </w:rPr>
        <w:t>дней со дня приема</w:t>
      </w:r>
      <w:r w:rsidRPr="00261C3F">
        <w:rPr>
          <w:rFonts w:eastAsiaTheme="minorHAnsi"/>
          <w:sz w:val="28"/>
          <w:szCs w:val="28"/>
          <w:lang w:eastAsia="en-US"/>
        </w:rPr>
        <w:t xml:space="preserve"> запасов.</w:t>
      </w:r>
    </w:p>
    <w:p w14:paraId="249D1732" w14:textId="77777777" w:rsidR="00261C3F" w:rsidRPr="00AE58A1" w:rsidRDefault="00261C3F" w:rsidP="006F7A36">
      <w:pPr>
        <w:numPr>
          <w:ilvl w:val="0"/>
          <w:numId w:val="3"/>
        </w:numPr>
        <w:spacing w:after="160" w:line="259" w:lineRule="auto"/>
        <w:ind w:left="0" w:firstLine="0"/>
        <w:contextualSpacing/>
        <w:jc w:val="both"/>
        <w:rPr>
          <w:sz w:val="28"/>
          <w:szCs w:val="28"/>
        </w:rPr>
      </w:pPr>
      <w:r w:rsidRPr="00261C3F">
        <w:rPr>
          <w:rFonts w:eastAsiaTheme="minorHAnsi"/>
          <w:sz w:val="28"/>
          <w:szCs w:val="28"/>
          <w:lang w:eastAsia="en-US"/>
        </w:rPr>
        <w:t xml:space="preserve">Организационно- </w:t>
      </w:r>
      <w:r w:rsidR="00AE58A1" w:rsidRPr="00AE58A1">
        <w:rPr>
          <w:rFonts w:eastAsiaTheme="minorHAnsi"/>
          <w:sz w:val="28"/>
          <w:szCs w:val="28"/>
          <w:lang w:eastAsia="en-US"/>
        </w:rPr>
        <w:t>методическое руководство</w:t>
      </w:r>
      <w:r w:rsidRPr="00261C3F">
        <w:rPr>
          <w:rFonts w:eastAsiaTheme="minorHAnsi"/>
          <w:sz w:val="28"/>
          <w:szCs w:val="28"/>
          <w:lang w:eastAsia="en-US"/>
        </w:rPr>
        <w:t xml:space="preserve"> и контроль за созданием и содержанием запасов осуществляется </w:t>
      </w:r>
      <w:r w:rsidR="00AE58A1" w:rsidRPr="00AE58A1">
        <w:rPr>
          <w:rFonts w:eastAsiaTheme="minorHAnsi"/>
          <w:sz w:val="28"/>
          <w:szCs w:val="28"/>
          <w:lang w:eastAsia="en-US"/>
        </w:rPr>
        <w:t>администрацией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</w:t>
      </w:r>
      <w:r w:rsidR="00AE58A1" w:rsidRPr="00AE58A1">
        <w:rPr>
          <w:rFonts w:eastAsiaTheme="minorHAnsi"/>
          <w:sz w:val="28"/>
          <w:szCs w:val="28"/>
          <w:lang w:eastAsia="en-US"/>
        </w:rPr>
        <w:t xml:space="preserve">поселения Шалушка </w:t>
      </w:r>
      <w:r w:rsidR="00AE58A1" w:rsidRPr="00261C3F">
        <w:rPr>
          <w:rFonts w:eastAsiaTheme="minorHAnsi"/>
          <w:sz w:val="28"/>
          <w:szCs w:val="28"/>
          <w:lang w:eastAsia="en-US"/>
        </w:rPr>
        <w:t>Чегемского муниципального  района</w:t>
      </w:r>
      <w:r w:rsidR="00AE58A1" w:rsidRPr="00AE58A1">
        <w:rPr>
          <w:rFonts w:eastAsiaTheme="minorHAnsi"/>
          <w:sz w:val="28"/>
          <w:szCs w:val="28"/>
          <w:lang w:eastAsia="en-US"/>
        </w:rPr>
        <w:t xml:space="preserve"> Кабардино-Балкарской </w:t>
      </w:r>
      <w:r w:rsidR="00AE58A1" w:rsidRPr="00AE58A1">
        <w:rPr>
          <w:rFonts w:eastAsiaTheme="minorHAnsi"/>
          <w:sz w:val="28"/>
          <w:szCs w:val="28"/>
          <w:lang w:eastAsia="en-US"/>
        </w:rPr>
        <w:lastRenderedPageBreak/>
        <w:t>Республики</w:t>
      </w:r>
      <w:r w:rsidRPr="00261C3F">
        <w:rPr>
          <w:rFonts w:eastAsiaTheme="minorHAnsi"/>
          <w:sz w:val="28"/>
          <w:szCs w:val="28"/>
          <w:lang w:eastAsia="en-US"/>
        </w:rPr>
        <w:t xml:space="preserve">, ответственным по ГО и ЧС </w:t>
      </w:r>
      <w:r w:rsidR="00AE58A1" w:rsidRPr="00AE58A1">
        <w:rPr>
          <w:rFonts w:eastAsiaTheme="minorHAnsi"/>
          <w:sz w:val="28"/>
          <w:szCs w:val="28"/>
          <w:lang w:eastAsia="en-US"/>
        </w:rPr>
        <w:t>администрации сельского</w:t>
      </w:r>
      <w:r w:rsidRPr="00261C3F">
        <w:rPr>
          <w:rFonts w:eastAsiaTheme="minorHAnsi"/>
          <w:sz w:val="28"/>
          <w:szCs w:val="28"/>
          <w:lang w:eastAsia="en-US"/>
        </w:rPr>
        <w:t xml:space="preserve"> поселения  Шалушка </w:t>
      </w:r>
      <w:r w:rsidR="00AE58A1" w:rsidRPr="00261C3F">
        <w:rPr>
          <w:rFonts w:eastAsiaTheme="minorHAnsi"/>
          <w:sz w:val="28"/>
          <w:szCs w:val="28"/>
          <w:lang w:eastAsia="en-US"/>
        </w:rPr>
        <w:t>Чегемского муниципального  района</w:t>
      </w:r>
      <w:r w:rsidR="00AE58A1" w:rsidRPr="00AE58A1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</w:t>
      </w:r>
      <w:r w:rsidRPr="00261C3F">
        <w:rPr>
          <w:rFonts w:eastAsiaTheme="minorHAnsi"/>
          <w:sz w:val="28"/>
          <w:szCs w:val="28"/>
          <w:lang w:eastAsia="en-US"/>
        </w:rPr>
        <w:t xml:space="preserve">совместно с отделом гражданской  обороны и чрезвычайных  ситуаций местной  администрации  Чегемского муниципального  района. </w:t>
      </w:r>
    </w:p>
    <w:p w14:paraId="398FAAB0" w14:textId="77777777" w:rsidR="00F12C76" w:rsidRDefault="00F12C76" w:rsidP="006C0B77">
      <w:pPr>
        <w:ind w:firstLine="709"/>
        <w:jc w:val="both"/>
      </w:pPr>
    </w:p>
    <w:sectPr w:rsidR="00F12C76" w:rsidSect="006D2157">
      <w:pgSz w:w="11906" w:h="16838" w:code="9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816"/>
    <w:multiLevelType w:val="hybridMultilevel"/>
    <w:tmpl w:val="5F82997C"/>
    <w:lvl w:ilvl="0" w:tplc="ADAC09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6E6E7E"/>
    <w:multiLevelType w:val="hybridMultilevel"/>
    <w:tmpl w:val="324E5A3C"/>
    <w:lvl w:ilvl="0" w:tplc="2766F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A04AD4"/>
    <w:multiLevelType w:val="hybridMultilevel"/>
    <w:tmpl w:val="DAB8426A"/>
    <w:lvl w:ilvl="0" w:tplc="64AEE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4213AC"/>
    <w:multiLevelType w:val="hybridMultilevel"/>
    <w:tmpl w:val="2AEC11C2"/>
    <w:lvl w:ilvl="0" w:tplc="F340A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17B1AFC"/>
    <w:multiLevelType w:val="hybridMultilevel"/>
    <w:tmpl w:val="F132914C"/>
    <w:lvl w:ilvl="0" w:tplc="BB205F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94813824">
    <w:abstractNumId w:val="4"/>
  </w:num>
  <w:num w:numId="2" w16cid:durableId="1404179025">
    <w:abstractNumId w:val="1"/>
  </w:num>
  <w:num w:numId="3" w16cid:durableId="2020933652">
    <w:abstractNumId w:val="2"/>
  </w:num>
  <w:num w:numId="4" w16cid:durableId="145629575">
    <w:abstractNumId w:val="0"/>
  </w:num>
  <w:num w:numId="5" w16cid:durableId="673454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3F"/>
    <w:rsid w:val="000520A7"/>
    <w:rsid w:val="001415D1"/>
    <w:rsid w:val="00255C01"/>
    <w:rsid w:val="00261C3F"/>
    <w:rsid w:val="00522A9B"/>
    <w:rsid w:val="005D0930"/>
    <w:rsid w:val="006C0B77"/>
    <w:rsid w:val="006D2157"/>
    <w:rsid w:val="006F7A36"/>
    <w:rsid w:val="008242FF"/>
    <w:rsid w:val="00870751"/>
    <w:rsid w:val="00922C48"/>
    <w:rsid w:val="009D0375"/>
    <w:rsid w:val="00AE58A1"/>
    <w:rsid w:val="00B915B7"/>
    <w:rsid w:val="00C75918"/>
    <w:rsid w:val="00EA59DF"/>
    <w:rsid w:val="00EE4070"/>
    <w:rsid w:val="00F12C76"/>
    <w:rsid w:val="00F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778F"/>
  <w15:chartTrackingRefBased/>
  <w15:docId w15:val="{F659F354-6528-46CF-9F64-5CC8C4E8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C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C0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B297D-2C51-478C-86C3-6B0F600B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2024-03-11T05:51:00Z</cp:lastPrinted>
  <dcterms:created xsi:type="dcterms:W3CDTF">2024-03-12T05:50:00Z</dcterms:created>
  <dcterms:modified xsi:type="dcterms:W3CDTF">2024-03-12T05:50:00Z</dcterms:modified>
</cp:coreProperties>
</file>