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959A2" w:rsidRPr="00FB6756" w14:paraId="609F4EBA" w14:textId="77777777" w:rsidTr="000A364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232439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0D315F60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3A248FFC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B49389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767430" wp14:editId="44543E90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8CB234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119D6104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5D9F8E0C" w14:textId="25D8074E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а</w:t>
            </w:r>
            <w:r w:rsidRPr="00FB6756">
              <w:rPr>
                <w:rFonts w:eastAsia="Times New Roman" w:cs="Times New Roman"/>
                <w:sz w:val="22"/>
                <w:szCs w:val="24"/>
                <w:lang w:eastAsia="ru-RU"/>
              </w:rPr>
              <w:t>дминистрациясы</w:t>
            </w:r>
            <w:proofErr w:type="spellEnd"/>
          </w:p>
          <w:p w14:paraId="4D195A05" w14:textId="77777777" w:rsidR="00F959A2" w:rsidRPr="00FB6756" w:rsidRDefault="00F959A2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5A9C1866" w14:textId="77777777" w:rsidR="00F959A2" w:rsidRPr="00FB6756" w:rsidRDefault="00F959A2" w:rsidP="00F959A2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B6756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FB6756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FB6756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3160F14C" w14:textId="77777777" w:rsidR="00F959A2" w:rsidRPr="00FB6756" w:rsidRDefault="00F959A2" w:rsidP="00F959A2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B67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6F15CE31" w14:textId="77777777" w:rsidR="00F959A2" w:rsidRPr="00FB6756" w:rsidRDefault="00F959A2" w:rsidP="00F959A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29428FC" w14:textId="2673CD09" w:rsidR="00F959A2" w:rsidRPr="00FB6756" w:rsidRDefault="00F959A2" w:rsidP="00F959A2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B6756">
        <w:rPr>
          <w:rFonts w:eastAsia="Times New Roman" w:cs="Times New Roman"/>
          <w:sz w:val="20"/>
          <w:szCs w:val="20"/>
          <w:lang w:eastAsia="ru-RU"/>
        </w:rPr>
        <w:t xml:space="preserve">   Адрес: </w:t>
      </w:r>
      <w:proofErr w:type="spellStart"/>
      <w:proofErr w:type="gramStart"/>
      <w:r w:rsidRPr="00FB6756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FB6756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FB6756">
        <w:rPr>
          <w:rFonts w:eastAsia="Times New Roman" w:cs="Times New Roman"/>
          <w:sz w:val="20"/>
          <w:szCs w:val="20"/>
          <w:lang w:eastAsia="ru-RU"/>
        </w:rPr>
        <w:t xml:space="preserve"> 60 «а»                   тел. 7-31-75</w:t>
      </w:r>
      <w:r>
        <w:rPr>
          <w:rFonts w:eastAsia="Times New Roman" w:cs="Times New Roman"/>
          <w:sz w:val="20"/>
          <w:szCs w:val="20"/>
          <w:lang w:eastAsia="ru-RU"/>
        </w:rPr>
        <w:t>,7-34-36</w:t>
      </w:r>
      <w:r w:rsidRPr="00FB6756">
        <w:rPr>
          <w:rFonts w:eastAsia="Times New Roman" w:cs="Times New Roman"/>
          <w:sz w:val="20"/>
          <w:szCs w:val="20"/>
          <w:lang w:eastAsia="ru-RU"/>
        </w:rPr>
        <w:t xml:space="preserve">                      а</w:t>
      </w:r>
      <w:r w:rsidRPr="00FB6756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FB6756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FB6756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FB6756">
        <w:rPr>
          <w:rFonts w:eastAsia="Times New Roman" w:cs="Times New Roman"/>
          <w:sz w:val="20"/>
          <w:szCs w:val="20"/>
          <w:lang w:eastAsia="ru-RU"/>
        </w:rPr>
        <w:t>@</w:t>
      </w:r>
      <w:r w:rsidRPr="00FB6756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FB6756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FB6756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F959A2" w:rsidRPr="00FB6756" w14:paraId="6D74B1FB" w14:textId="77777777" w:rsidTr="000A364B">
        <w:trPr>
          <w:trHeight w:val="42"/>
        </w:trPr>
        <w:tc>
          <w:tcPr>
            <w:tcW w:w="9492" w:type="dxa"/>
          </w:tcPr>
          <w:p w14:paraId="78F516B2" w14:textId="77777777" w:rsidR="00F959A2" w:rsidRPr="00FB6756" w:rsidRDefault="00F959A2" w:rsidP="000A364B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DCEC2F" w14:textId="7F3CE722" w:rsidR="00F959A2" w:rsidRPr="00FB6756" w:rsidRDefault="00F959A2" w:rsidP="00F959A2">
      <w:pPr>
        <w:spacing w:after="15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21.02.2023г</w:t>
      </w:r>
      <w:r w:rsidRPr="00FB6756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265DA69C" w14:textId="77777777" w:rsidR="00F959A2" w:rsidRPr="00FB6756" w:rsidRDefault="00F959A2" w:rsidP="00F959A2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1CD78D9" w14:textId="1F56CEA3" w:rsidR="00F959A2" w:rsidRPr="00FB6756" w:rsidRDefault="00F959A2" w:rsidP="00F959A2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B675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2A2164A" w14:textId="77777777" w:rsidR="00F959A2" w:rsidRPr="00FB6756" w:rsidRDefault="00F959A2" w:rsidP="00F959A2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F3DFFA8" w14:textId="3504A6F4" w:rsidR="00F959A2" w:rsidRPr="00FB6756" w:rsidRDefault="00F959A2" w:rsidP="00F959A2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1885A3BB" w14:textId="5CAC5FA5" w:rsidR="00F959A2" w:rsidRPr="00FB6756" w:rsidRDefault="00F959A2" w:rsidP="00F959A2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59E6EC49" w14:textId="76023B73" w:rsidR="00F959A2" w:rsidRPr="00FB6756" w:rsidRDefault="00F959A2" w:rsidP="00F959A2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675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ПОСТАНОВЛЕНИЕ №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56</w:t>
      </w:r>
    </w:p>
    <w:p w14:paraId="0B03A4EF" w14:textId="77777777" w:rsidR="00F959A2" w:rsidRPr="00C46FA7" w:rsidRDefault="00F959A2" w:rsidP="00F959A2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25DB1455" w14:textId="77777777" w:rsidR="00F959A2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bookmarkStart w:id="0" w:name="_Hlk125446543"/>
      <w:r>
        <w:rPr>
          <w:rFonts w:eastAsia="Times New Roman" w:cs="Times New Roman"/>
          <w:szCs w:val="28"/>
          <w:lang w:eastAsia="ru-RU"/>
        </w:rPr>
        <w:t>«</w:t>
      </w:r>
      <w:r w:rsidRPr="00C46FA7">
        <w:rPr>
          <w:rFonts w:eastAsia="Times New Roman" w:cs="Times New Roman"/>
          <w:szCs w:val="28"/>
          <w:lang w:eastAsia="ru-RU"/>
        </w:rPr>
        <w:t xml:space="preserve">Об утверждении </w:t>
      </w:r>
      <w:r>
        <w:rPr>
          <w:rFonts w:eastAsia="Times New Roman" w:cs="Times New Roman"/>
          <w:szCs w:val="28"/>
          <w:lang w:eastAsia="ru-RU"/>
        </w:rPr>
        <w:t>П</w:t>
      </w:r>
      <w:r w:rsidRPr="00C46FA7">
        <w:rPr>
          <w:rFonts w:eastAsia="Times New Roman" w:cs="Times New Roman"/>
          <w:szCs w:val="28"/>
          <w:lang w:eastAsia="ru-RU"/>
        </w:rPr>
        <w:t>оложения о добровольной народной дружин</w:t>
      </w:r>
      <w:r>
        <w:rPr>
          <w:rFonts w:eastAsia="Times New Roman" w:cs="Times New Roman"/>
          <w:szCs w:val="28"/>
          <w:lang w:eastAsia="ru-RU"/>
        </w:rPr>
        <w:t xml:space="preserve">е, </w:t>
      </w:r>
    </w:p>
    <w:p w14:paraId="60A7BA7F" w14:textId="77777777" w:rsidR="00F959A2" w:rsidRPr="00FD0C4E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устава</w:t>
      </w:r>
      <w:r w:rsidRPr="00C46FA7">
        <w:rPr>
          <w:rFonts w:eastAsia="Times New Roman" w:cs="Times New Roman"/>
          <w:szCs w:val="28"/>
          <w:lang w:eastAsia="ru-RU"/>
        </w:rPr>
        <w:t xml:space="preserve"> </w:t>
      </w:r>
      <w:r w:rsidRPr="00FD0C4E">
        <w:rPr>
          <w:rFonts w:eastAsia="Times New Roman" w:cs="Times New Roman"/>
          <w:iCs/>
          <w:szCs w:val="28"/>
          <w:lang w:eastAsia="ru-RU"/>
        </w:rPr>
        <w:t xml:space="preserve">общественного объединения правоохранительной направленности </w:t>
      </w:r>
    </w:p>
    <w:p w14:paraId="1DAA8E21" w14:textId="77777777" w:rsidR="00F959A2" w:rsidRPr="00C46FA7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46FA7">
        <w:rPr>
          <w:rFonts w:eastAsia="Times New Roman" w:cs="Times New Roman"/>
          <w:szCs w:val="28"/>
          <w:lang w:eastAsia="ru-RU"/>
        </w:rPr>
        <w:t>и создании штаба добровольной народной дружины</w:t>
      </w:r>
    </w:p>
    <w:p w14:paraId="331B425C" w14:textId="77777777" w:rsidR="00F959A2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46FA7">
        <w:rPr>
          <w:rFonts w:eastAsia="Times New Roman" w:cs="Times New Roman"/>
          <w:szCs w:val="28"/>
          <w:lang w:eastAsia="ru-RU"/>
        </w:rPr>
        <w:t xml:space="preserve">сельского поселения Шалушка </w:t>
      </w:r>
    </w:p>
    <w:p w14:paraId="37CD8A01" w14:textId="77777777" w:rsidR="00F959A2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</w:rPr>
      </w:pPr>
      <w:r>
        <w:rPr>
          <w:szCs w:val="28"/>
        </w:rPr>
        <w:t xml:space="preserve">Чегемского муниципального района  </w:t>
      </w:r>
    </w:p>
    <w:p w14:paraId="6334263F" w14:textId="77777777" w:rsidR="00F959A2" w:rsidRPr="00C46FA7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Кабардино-Балкарской Республики»</w:t>
      </w:r>
    </w:p>
    <w:bookmarkEnd w:id="0"/>
    <w:p w14:paraId="62AC2F94" w14:textId="77777777" w:rsidR="00F959A2" w:rsidRPr="00FB6756" w:rsidRDefault="00F959A2" w:rsidP="00F959A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8"/>
          <w:lang w:eastAsia="ru-RU"/>
        </w:rPr>
      </w:pPr>
    </w:p>
    <w:p w14:paraId="02AA21CD" w14:textId="77777777" w:rsidR="00F959A2" w:rsidRDefault="00F959A2" w:rsidP="00F959A2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В соответствии </w:t>
      </w:r>
      <w:r>
        <w:t>  </w:t>
      </w:r>
      <w:r>
        <w:rPr>
          <w:szCs w:val="28"/>
        </w:rPr>
        <w:t xml:space="preserve">с требованием закона Кабардино-Балкарской  Республики № 46-РЗ от 26.07.2002 года «Об участии граждан в осуществлении общественного порядка», Закона  Кабардино-Балкарской Республики от 30.12.2013 г. № 94 РЗ «О  внесении  изменений  в  Закон Кабардино-Балкарской  Республики «Об  участии  граждан  в  осуществлении  охраны  общественного  порядка», в целях привлечения общественности к деятельности по охране общественного порядка на территории  сельского поселения  Шалушка  </w:t>
      </w:r>
      <w:bookmarkStart w:id="1" w:name="_Hlk125382013"/>
      <w:r>
        <w:rPr>
          <w:szCs w:val="28"/>
        </w:rPr>
        <w:t xml:space="preserve">Чегемского  муниципального  района  Кабардино-Балкарской  Республики </w:t>
      </w:r>
      <w:bookmarkEnd w:id="1"/>
      <w:r>
        <w:rPr>
          <w:szCs w:val="28"/>
        </w:rPr>
        <w:t>администрация  сельского  поселения  Шалушка  постановляет:</w:t>
      </w:r>
    </w:p>
    <w:p w14:paraId="53DF7190" w14:textId="77777777" w:rsidR="00F959A2" w:rsidRPr="00FB6756" w:rsidRDefault="00F959A2" w:rsidP="00F959A2">
      <w:pPr>
        <w:pStyle w:val="a5"/>
        <w:numPr>
          <w:ilvl w:val="0"/>
          <w:numId w:val="17"/>
        </w:numPr>
        <w:spacing w:after="0"/>
        <w:ind w:left="0" w:firstLine="705"/>
        <w:jc w:val="both"/>
        <w:rPr>
          <w:rFonts w:eastAsia="Times New Roman" w:cs="Times New Roman"/>
          <w:bCs/>
          <w:szCs w:val="28"/>
          <w:lang w:eastAsia="ru-RU"/>
        </w:rPr>
      </w:pPr>
      <w:r w:rsidRPr="00FB6756">
        <w:rPr>
          <w:rFonts w:eastAsia="Times New Roman" w:cs="Times New Roman"/>
          <w:bCs/>
          <w:szCs w:val="28"/>
          <w:lang w:eastAsia="ru-RU"/>
        </w:rPr>
        <w:t xml:space="preserve">Считать утратившим силу пункт 2 Постановления администрации сельского поселения Шалушка </w:t>
      </w:r>
      <w:bookmarkStart w:id="2" w:name="_Hlk125382645"/>
      <w:r w:rsidRPr="00FB6756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Pr="00D5379C">
        <w:rPr>
          <w:szCs w:val="28"/>
        </w:rPr>
        <w:t xml:space="preserve"> </w:t>
      </w:r>
      <w:r>
        <w:rPr>
          <w:szCs w:val="28"/>
        </w:rPr>
        <w:t>Кабардино-Балкарской Республики</w:t>
      </w:r>
      <w:r w:rsidRPr="00FB6756">
        <w:rPr>
          <w:rFonts w:eastAsia="Times New Roman" w:cs="Times New Roman"/>
          <w:bCs/>
          <w:szCs w:val="28"/>
          <w:lang w:eastAsia="ru-RU"/>
        </w:rPr>
        <w:t xml:space="preserve"> </w:t>
      </w:r>
      <w:bookmarkEnd w:id="2"/>
      <w:r w:rsidRPr="00FB6756">
        <w:rPr>
          <w:rFonts w:eastAsia="Times New Roman" w:cs="Times New Roman"/>
          <w:bCs/>
          <w:szCs w:val="28"/>
          <w:lang w:eastAsia="ru-RU"/>
        </w:rPr>
        <w:t>от 15.01.2014г. №12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B6756">
        <w:rPr>
          <w:szCs w:val="28"/>
        </w:rPr>
        <w:t>«О создании добровольной народной дружины» - «об утверждении положения о добровольной народной дружины» на территории с</w:t>
      </w:r>
      <w:r>
        <w:rPr>
          <w:szCs w:val="28"/>
        </w:rPr>
        <w:t xml:space="preserve">ельского </w:t>
      </w:r>
      <w:r w:rsidRPr="00FB6756">
        <w:rPr>
          <w:szCs w:val="28"/>
        </w:rPr>
        <w:t>п</w:t>
      </w:r>
      <w:r>
        <w:rPr>
          <w:szCs w:val="28"/>
        </w:rPr>
        <w:t xml:space="preserve">оселения </w:t>
      </w:r>
      <w:r w:rsidRPr="00FB6756">
        <w:rPr>
          <w:szCs w:val="28"/>
        </w:rPr>
        <w:t>Шалушк</w:t>
      </w:r>
      <w:r>
        <w:rPr>
          <w:szCs w:val="28"/>
        </w:rPr>
        <w:t>а</w:t>
      </w:r>
      <w:r w:rsidRPr="00D5379C">
        <w:rPr>
          <w:szCs w:val="28"/>
        </w:rPr>
        <w:t xml:space="preserve"> </w:t>
      </w:r>
      <w:r w:rsidRPr="00FB6756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Pr="00D5379C">
        <w:rPr>
          <w:szCs w:val="28"/>
        </w:rPr>
        <w:t xml:space="preserve"> </w:t>
      </w:r>
      <w:r>
        <w:rPr>
          <w:szCs w:val="28"/>
        </w:rPr>
        <w:t>Кабардино-Балкарской Республики</w:t>
      </w:r>
      <w:r w:rsidRPr="00FB6756">
        <w:rPr>
          <w:szCs w:val="28"/>
        </w:rPr>
        <w:t xml:space="preserve"> и Устав народной дружины с</w:t>
      </w:r>
      <w:r>
        <w:rPr>
          <w:szCs w:val="28"/>
        </w:rPr>
        <w:t xml:space="preserve">ельского поселения </w:t>
      </w:r>
      <w:r w:rsidRPr="00FB6756">
        <w:rPr>
          <w:szCs w:val="28"/>
        </w:rPr>
        <w:t>Шалушк</w:t>
      </w:r>
      <w:r>
        <w:rPr>
          <w:szCs w:val="28"/>
        </w:rPr>
        <w:t xml:space="preserve">а </w:t>
      </w:r>
      <w:r w:rsidRPr="00FB6756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Pr="00D5379C">
        <w:rPr>
          <w:szCs w:val="28"/>
        </w:rPr>
        <w:t xml:space="preserve"> </w:t>
      </w:r>
      <w:r>
        <w:rPr>
          <w:szCs w:val="28"/>
        </w:rPr>
        <w:t>Кабардино-Балкарской Республики.</w:t>
      </w:r>
    </w:p>
    <w:p w14:paraId="3E149514" w14:textId="77777777" w:rsidR="00F959A2" w:rsidRDefault="00F959A2" w:rsidP="00F959A2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о добровольной народной дружине сельского</w:t>
      </w:r>
    </w:p>
    <w:p w14:paraId="36A80319" w14:textId="77777777" w:rsidR="00F959A2" w:rsidRDefault="00F959A2" w:rsidP="00F959A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поселения Шалушка </w:t>
      </w:r>
      <w:r w:rsidRPr="00D5379C">
        <w:rPr>
          <w:rFonts w:eastAsia="Times New Roman" w:cs="Times New Roman"/>
          <w:bCs/>
          <w:sz w:val="28"/>
          <w:szCs w:val="28"/>
        </w:rPr>
        <w:t>Чегемского муниципального района</w:t>
      </w:r>
      <w:r w:rsidRPr="00D5379C">
        <w:rPr>
          <w:szCs w:val="28"/>
        </w:rPr>
        <w:t xml:space="preserve"> </w:t>
      </w:r>
      <w:r w:rsidRPr="00D5379C">
        <w:rPr>
          <w:sz w:val="28"/>
          <w:szCs w:val="28"/>
        </w:rPr>
        <w:t>Кабардино-Балкарской</w:t>
      </w:r>
      <w:r>
        <w:rPr>
          <w:sz w:val="28"/>
          <w:szCs w:val="28"/>
        </w:rPr>
        <w:t xml:space="preserve">   </w:t>
      </w:r>
    </w:p>
    <w:p w14:paraId="668B9FF6" w14:textId="77777777" w:rsidR="00F959A2" w:rsidRDefault="00F959A2" w:rsidP="00F959A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379C">
        <w:rPr>
          <w:sz w:val="28"/>
          <w:szCs w:val="28"/>
        </w:rPr>
        <w:t>Республики</w:t>
      </w:r>
      <w:r w:rsidRPr="00D5379C"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1).</w:t>
      </w:r>
    </w:p>
    <w:p w14:paraId="15847DF5" w14:textId="77777777" w:rsidR="00F959A2" w:rsidRDefault="00F959A2" w:rsidP="00F959A2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Устав общественного объединения правоохранительной    </w:t>
      </w:r>
    </w:p>
    <w:p w14:paraId="16E0CE76" w14:textId="77777777" w:rsidR="00F959A2" w:rsidRPr="00386352" w:rsidRDefault="00F959A2" w:rsidP="00F959A2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386352">
        <w:rPr>
          <w:szCs w:val="28"/>
        </w:rPr>
        <w:lastRenderedPageBreak/>
        <w:t xml:space="preserve">направленности «Добровольная народная дружина </w:t>
      </w:r>
      <w:bookmarkStart w:id="3" w:name="_Hlk125383376"/>
      <w:r w:rsidRPr="00386352">
        <w:rPr>
          <w:szCs w:val="28"/>
        </w:rPr>
        <w:t xml:space="preserve">сельского поселения Шалушка </w:t>
      </w:r>
      <w:r w:rsidRPr="00386352">
        <w:rPr>
          <w:rFonts w:eastAsia="Times New Roman" w:cs="Times New Roman"/>
          <w:bCs/>
          <w:szCs w:val="28"/>
          <w:lang w:eastAsia="ru-RU"/>
        </w:rPr>
        <w:t>Чегемского муниципального района</w:t>
      </w:r>
      <w:r w:rsidRPr="00386352">
        <w:rPr>
          <w:szCs w:val="28"/>
        </w:rPr>
        <w:t xml:space="preserve"> Кабардино-Балкарской Республики</w:t>
      </w:r>
      <w:bookmarkEnd w:id="3"/>
      <w:r>
        <w:rPr>
          <w:szCs w:val="28"/>
        </w:rPr>
        <w:t>» (приложение 3)</w:t>
      </w:r>
      <w:r w:rsidRPr="00386352">
        <w:rPr>
          <w:szCs w:val="28"/>
        </w:rPr>
        <w:t>.</w:t>
      </w:r>
    </w:p>
    <w:p w14:paraId="495D5005" w14:textId="77777777" w:rsidR="00F959A2" w:rsidRDefault="00F959A2" w:rsidP="00F959A2">
      <w:pPr>
        <w:pStyle w:val="a4"/>
        <w:numPr>
          <w:ilvl w:val="0"/>
          <w:numId w:val="17"/>
        </w:numPr>
        <w:ind w:left="0" w:firstLine="705"/>
        <w:rPr>
          <w:sz w:val="28"/>
          <w:szCs w:val="28"/>
        </w:rPr>
      </w:pPr>
      <w:r>
        <w:rPr>
          <w:sz w:val="28"/>
          <w:szCs w:val="28"/>
        </w:rPr>
        <w:t>Утвердить состав штаба добровольной народной дружины</w:t>
      </w:r>
      <w:r w:rsidRPr="00386352">
        <w:rPr>
          <w:szCs w:val="28"/>
        </w:rPr>
        <w:t xml:space="preserve"> </w:t>
      </w:r>
      <w:r w:rsidRPr="00386352">
        <w:rPr>
          <w:sz w:val="28"/>
          <w:szCs w:val="28"/>
        </w:rPr>
        <w:t xml:space="preserve">сельского поселения Шалушка </w:t>
      </w:r>
      <w:r w:rsidRPr="00386352">
        <w:rPr>
          <w:rFonts w:eastAsia="Times New Roman" w:cs="Times New Roman"/>
          <w:bCs/>
          <w:sz w:val="28"/>
          <w:szCs w:val="28"/>
        </w:rPr>
        <w:t>Чегемского муниципального района</w:t>
      </w:r>
      <w:r w:rsidRPr="00386352">
        <w:rPr>
          <w:sz w:val="28"/>
          <w:szCs w:val="28"/>
        </w:rPr>
        <w:t xml:space="preserve"> Кабардино-Балкарской Республики</w:t>
      </w:r>
      <w:r>
        <w:rPr>
          <w:sz w:val="28"/>
          <w:szCs w:val="28"/>
        </w:rPr>
        <w:t xml:space="preserve"> (приложению № 2).</w:t>
      </w:r>
    </w:p>
    <w:p w14:paraId="1BD3B0C7" w14:textId="77777777" w:rsidR="00F959A2" w:rsidRPr="00386352" w:rsidRDefault="00F959A2" w:rsidP="00F959A2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065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с момента его принятия и </w:t>
      </w:r>
    </w:p>
    <w:p w14:paraId="2331776B" w14:textId="77777777" w:rsidR="00F959A2" w:rsidRDefault="00F959A2" w:rsidP="00F959A2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Pr="00F0687E">
        <w:rPr>
          <w:rFonts w:eastAsia="Times New Roman" w:cs="Times New Roman"/>
          <w:bCs/>
          <w:szCs w:val="28"/>
          <w:lang w:eastAsia="ru-RU"/>
        </w:rPr>
        <w:t>одлежит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F5E11">
        <w:rPr>
          <w:szCs w:val="28"/>
        </w:rPr>
        <w:t>размещению</w:t>
      </w:r>
      <w:r w:rsidRPr="00091B10">
        <w:rPr>
          <w:szCs w:val="28"/>
        </w:rPr>
        <w:t xml:space="preserve"> </w:t>
      </w:r>
      <w:r>
        <w:rPr>
          <w:szCs w:val="28"/>
        </w:rPr>
        <w:t>на</w:t>
      </w:r>
      <w:r w:rsidRPr="00C921D7">
        <w:rPr>
          <w:szCs w:val="28"/>
        </w:rPr>
        <w:t xml:space="preserve"> информационном </w:t>
      </w:r>
      <w:r>
        <w:rPr>
          <w:szCs w:val="28"/>
        </w:rPr>
        <w:t xml:space="preserve">стенде и </w:t>
      </w:r>
      <w:r w:rsidRPr="00F0687E">
        <w:rPr>
          <w:rFonts w:eastAsia="Times New Roman" w:cs="Times New Roman"/>
          <w:bCs/>
          <w:szCs w:val="28"/>
          <w:lang w:eastAsia="ru-RU"/>
        </w:rPr>
        <w:t xml:space="preserve">обнародованию на официальном сайте администрации </w:t>
      </w:r>
      <w:bookmarkStart w:id="4" w:name="_Hlk125384202"/>
      <w:r w:rsidRPr="00F0687E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bookmarkEnd w:id="4"/>
      <w:r w:rsidRPr="00F0687E">
        <w:rPr>
          <w:rFonts w:eastAsia="Times New Roman" w:cs="Times New Roman"/>
          <w:bCs/>
          <w:szCs w:val="28"/>
          <w:lang w:eastAsia="ru-RU"/>
        </w:rPr>
        <w:t>.</w:t>
      </w:r>
    </w:p>
    <w:p w14:paraId="3BBF1565" w14:textId="77777777" w:rsidR="00F959A2" w:rsidRPr="00C06BD4" w:rsidRDefault="00F959A2" w:rsidP="00F959A2">
      <w:pPr>
        <w:autoSpaceDE w:val="0"/>
        <w:autoSpaceDN w:val="0"/>
        <w:adjustRightInd w:val="0"/>
        <w:spacing w:after="0"/>
        <w:contextualSpacing/>
        <w:jc w:val="both"/>
        <w:rPr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   </w:t>
      </w:r>
      <w:r>
        <w:rPr>
          <w:szCs w:val="28"/>
        </w:rPr>
        <w:t xml:space="preserve">6.  </w:t>
      </w:r>
      <w:r w:rsidRPr="00C06BD4">
        <w:rPr>
          <w:szCs w:val="28"/>
        </w:rPr>
        <w:t xml:space="preserve">Контроль за выполнением данного постановления оставляю за собой.            </w:t>
      </w:r>
    </w:p>
    <w:p w14:paraId="2CA48F25" w14:textId="77777777" w:rsidR="00F959A2" w:rsidRDefault="00F959A2" w:rsidP="00F959A2">
      <w:pPr>
        <w:spacing w:after="0"/>
        <w:ind w:left="567" w:hanging="283"/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401454E9" w14:textId="77777777" w:rsidR="00F959A2" w:rsidRDefault="00F959A2" w:rsidP="00F959A2">
      <w:pPr>
        <w:jc w:val="both"/>
        <w:rPr>
          <w:szCs w:val="28"/>
        </w:rPr>
      </w:pPr>
    </w:p>
    <w:p w14:paraId="670A39A5" w14:textId="77777777" w:rsidR="00F959A2" w:rsidRDefault="00F959A2" w:rsidP="00F959A2">
      <w:pPr>
        <w:jc w:val="both"/>
        <w:rPr>
          <w:szCs w:val="28"/>
        </w:rPr>
      </w:pPr>
    </w:p>
    <w:p w14:paraId="0E526854" w14:textId="77777777" w:rsidR="00F959A2" w:rsidRDefault="00F959A2" w:rsidP="00F959A2">
      <w:pPr>
        <w:jc w:val="both"/>
        <w:rPr>
          <w:szCs w:val="28"/>
        </w:rPr>
      </w:pPr>
    </w:p>
    <w:p w14:paraId="0A791BE3" w14:textId="77777777" w:rsidR="00F959A2" w:rsidRDefault="00F959A2" w:rsidP="00F959A2">
      <w:pPr>
        <w:spacing w:after="0"/>
        <w:jc w:val="both"/>
        <w:rPr>
          <w:szCs w:val="28"/>
        </w:rPr>
      </w:pPr>
      <w:r>
        <w:rPr>
          <w:szCs w:val="28"/>
        </w:rPr>
        <w:t xml:space="preserve">Глава администрации </w:t>
      </w:r>
    </w:p>
    <w:p w14:paraId="632F7DDF" w14:textId="77777777" w:rsidR="00F959A2" w:rsidRPr="00EB1385" w:rsidRDefault="00F959A2" w:rsidP="00F9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proofErr w:type="spellStart"/>
      <w:r>
        <w:rPr>
          <w:szCs w:val="28"/>
        </w:rPr>
        <w:t>с.п.Шалушка</w:t>
      </w:r>
      <w:proofErr w:type="spellEnd"/>
      <w:r>
        <w:rPr>
          <w:szCs w:val="28"/>
        </w:rPr>
        <w:t xml:space="preserve">                                                                                               А.А. </w:t>
      </w:r>
      <w:proofErr w:type="spellStart"/>
      <w:r>
        <w:rPr>
          <w:szCs w:val="28"/>
        </w:rPr>
        <w:t>Керефов</w:t>
      </w:r>
      <w:proofErr w:type="spellEnd"/>
      <w:r>
        <w:rPr>
          <w:szCs w:val="28"/>
        </w:rPr>
        <w:t xml:space="preserve">                                </w:t>
      </w:r>
    </w:p>
    <w:p w14:paraId="2FFCCCDF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104C6054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5D183DC5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0606A4CF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47ED3E70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73813317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3E91E27B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7DAA5C86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0BAC8AB3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7551BEFB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5C1887BC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341C2E82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38310AB1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4C73FD7E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18D0B8C5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1A4D29EC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1D4DF9BC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53726136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66082C22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6291F42F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14519521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18D2D59A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6B593AC7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5930C938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3FA45CF5" w14:textId="77777777" w:rsidR="00F959A2" w:rsidRDefault="00F959A2" w:rsidP="00F959A2">
      <w:pPr>
        <w:spacing w:after="0"/>
        <w:ind w:left="4956" w:firstLine="708"/>
        <w:jc w:val="right"/>
        <w:rPr>
          <w:szCs w:val="24"/>
        </w:rPr>
      </w:pPr>
    </w:p>
    <w:p w14:paraId="79F87800" w14:textId="77777777" w:rsidR="00F959A2" w:rsidRDefault="00F959A2" w:rsidP="00F959A2">
      <w:pPr>
        <w:spacing w:after="0"/>
        <w:rPr>
          <w:szCs w:val="24"/>
        </w:rPr>
      </w:pPr>
    </w:p>
    <w:p w14:paraId="4C209368" w14:textId="438D9CE6" w:rsidR="00F959A2" w:rsidRPr="00FD4676" w:rsidRDefault="00F959A2" w:rsidP="00F959A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Pr="00FD4676">
        <w:rPr>
          <w:sz w:val="24"/>
          <w:szCs w:val="24"/>
        </w:rPr>
        <w:t>Приложение № 1</w:t>
      </w:r>
    </w:p>
    <w:p w14:paraId="18C3DCEB" w14:textId="77777777" w:rsidR="00F959A2" w:rsidRPr="00BD3D17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 w:rsidRPr="00BD3D17">
        <w:rPr>
          <w:sz w:val="24"/>
          <w:szCs w:val="24"/>
        </w:rPr>
        <w:t xml:space="preserve">Утвержден </w:t>
      </w:r>
    </w:p>
    <w:p w14:paraId="2CFED892" w14:textId="77777777" w:rsidR="00F959A2" w:rsidRPr="00FD4676" w:rsidRDefault="00F959A2" w:rsidP="00F959A2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D4676">
        <w:rPr>
          <w:sz w:val="24"/>
          <w:szCs w:val="24"/>
        </w:rPr>
        <w:t>остановлени</w:t>
      </w:r>
      <w:r>
        <w:rPr>
          <w:sz w:val="24"/>
          <w:szCs w:val="24"/>
        </w:rPr>
        <w:t>ем главы</w:t>
      </w:r>
      <w:r w:rsidRPr="00FD4676">
        <w:rPr>
          <w:sz w:val="24"/>
          <w:szCs w:val="24"/>
        </w:rPr>
        <w:t xml:space="preserve"> администрации </w:t>
      </w:r>
    </w:p>
    <w:p w14:paraId="47C73187" w14:textId="77777777" w:rsidR="00F959A2" w:rsidRPr="00FD4676" w:rsidRDefault="00F959A2" w:rsidP="00F959A2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          сельского поселения Шалушка</w:t>
      </w:r>
    </w:p>
    <w:p w14:paraId="3FC3F5BD" w14:textId="77777777" w:rsidR="00F959A2" w:rsidRPr="00FD4676" w:rsidRDefault="00F959A2" w:rsidP="00F959A2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rFonts w:eastAsia="Times New Roman" w:cs="Times New Roman"/>
          <w:bCs/>
          <w:sz w:val="24"/>
          <w:szCs w:val="24"/>
          <w:lang w:eastAsia="ru-RU"/>
        </w:rPr>
        <w:t xml:space="preserve">        Чегемского муниципального района</w:t>
      </w:r>
    </w:p>
    <w:p w14:paraId="5BB72A80" w14:textId="7CBD468E" w:rsidR="00F959A2" w:rsidRPr="00FD4676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от </w:t>
      </w:r>
      <w:r>
        <w:rPr>
          <w:sz w:val="24"/>
          <w:szCs w:val="24"/>
        </w:rPr>
        <w:t>21.02.2023г.</w:t>
      </w:r>
      <w:r w:rsidRPr="00FD4676">
        <w:rPr>
          <w:sz w:val="24"/>
          <w:szCs w:val="24"/>
        </w:rPr>
        <w:t xml:space="preserve"> №</w:t>
      </w:r>
      <w:r>
        <w:rPr>
          <w:sz w:val="24"/>
          <w:szCs w:val="24"/>
        </w:rPr>
        <w:t>56</w:t>
      </w:r>
      <w:r w:rsidRPr="00FD4676">
        <w:rPr>
          <w:sz w:val="24"/>
          <w:szCs w:val="24"/>
        </w:rPr>
        <w:t xml:space="preserve"> </w:t>
      </w:r>
    </w:p>
    <w:p w14:paraId="1CE65E59" w14:textId="77777777" w:rsidR="00F959A2" w:rsidRPr="00C46FA7" w:rsidRDefault="00F959A2" w:rsidP="00F959A2">
      <w:pPr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CBE3ABF" w14:textId="77777777" w:rsidR="00F959A2" w:rsidRPr="00FD4676" w:rsidRDefault="00F959A2" w:rsidP="00F959A2">
      <w:pPr>
        <w:spacing w:after="0"/>
        <w:jc w:val="center"/>
        <w:textAlignment w:val="baseline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ПОЛОЖЕНИЕ</w:t>
      </w:r>
    </w:p>
    <w:p w14:paraId="38E096FE" w14:textId="77777777" w:rsidR="00F959A2" w:rsidRPr="00FD4676" w:rsidRDefault="00F959A2" w:rsidP="00F959A2">
      <w:pPr>
        <w:spacing w:after="0"/>
        <w:jc w:val="center"/>
        <w:textAlignment w:val="baseline"/>
        <w:rPr>
          <w:rFonts w:eastAsia="Times New Roman" w:cs="Times New Roman"/>
          <w:b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 О добровольной народной дружине </w:t>
      </w:r>
      <w:r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</w:p>
    <w:p w14:paraId="1B0D4D71" w14:textId="77777777" w:rsidR="00F959A2" w:rsidRPr="00FD4676" w:rsidRDefault="00F959A2" w:rsidP="00F959A2">
      <w:pPr>
        <w:spacing w:after="0"/>
        <w:jc w:val="center"/>
        <w:textAlignment w:val="baseline"/>
        <w:rPr>
          <w:rFonts w:eastAsia="Times New Roman" w:cs="Times New Roman"/>
          <w:b/>
          <w:bCs/>
          <w:color w:val="444444"/>
          <w:szCs w:val="28"/>
          <w:lang w:eastAsia="ru-RU"/>
        </w:rPr>
      </w:pPr>
    </w:p>
    <w:p w14:paraId="6860A03F" w14:textId="77777777" w:rsidR="00F959A2" w:rsidRPr="00FD4676" w:rsidRDefault="00F959A2" w:rsidP="00F959A2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1. ОБЩИЕ ПОЛОЖЕНИЯ</w:t>
      </w:r>
    </w:p>
    <w:p w14:paraId="5DF07391" w14:textId="77777777" w:rsidR="00F959A2" w:rsidRPr="00C46FA7" w:rsidRDefault="00F959A2" w:rsidP="00F959A2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C8E63FB" w14:textId="77777777" w:rsidR="00F959A2" w:rsidRDefault="00F959A2" w:rsidP="00F959A2">
      <w:pPr>
        <w:spacing w:after="0"/>
        <w:ind w:firstLine="480"/>
        <w:jc w:val="both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Добровольная народная  дружина  </w:t>
      </w:r>
      <w:r w:rsidRPr="00F0687E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представляют собой формирования граждан, создаваемые по решению органов местного самоуправления для участия населения в осуществлении мер по охране общественного порядка, и действуют в соответствии с Законом КБР "Об участии граждан Кабардино-Балкарской Республики в осуществлении охраны общественного порядка" и другими нормативно-правовыми актами Кабардино-Балкарской Республики.</w:t>
      </w:r>
    </w:p>
    <w:p w14:paraId="2D9E7A03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Общее руководство народными дружинами осуществляют исполнительные органы местного самоуправления, которые совместно с правоохранительными органами организуют и направляют их деятельность, принимают меры к укреплению дружин, вовлечению в их ряды населения, обеспечивают соблюдение ими законности.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Для непосредственного руководства деятельностью добровольных народных дружин по решению исполнительного органа местного самоуправления образуются штабы народных дружин. Общим собранием народных дружинников избирается начальник штаба дружины сроком на три года.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состав штаба могут входить должностные лица органов государственной власти, представители местного самоуправления, общественности и трудовых коллективов, находящихся на соответствующей территории.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Численный состав штаба устанавливается с учетом криминогенной 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обстановки и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местных условий.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Правовую основу участия граждан в осуществлении охраны общественного порядка составляют </w:t>
      </w:r>
      <w:hyperlink r:id="rId6" w:history="1">
        <w:r w:rsidRPr="00FD4676">
          <w:t>Конституция Российской Федерации</w:t>
        </w:r>
      </w:hyperlink>
      <w:r w:rsidRPr="00FD4676">
        <w:t>, федеральные законы, </w:t>
      </w:r>
      <w:hyperlink r:id="rId7" w:history="1">
        <w:r w:rsidRPr="00FD4676">
          <w:t>Конституция Кабардино-Балкарской Республики</w:t>
        </w:r>
      </w:hyperlink>
      <w:r w:rsidRPr="00FD4676">
        <w:rPr>
          <w:rFonts w:eastAsia="Times New Roman" w:cs="Times New Roman"/>
          <w:color w:val="444444"/>
          <w:szCs w:val="28"/>
          <w:lang w:eastAsia="ru-RU"/>
        </w:rPr>
        <w:t>, иные нормативные акты Российской Федерации и Кабардино-Балкарской Республики, нормативно-правовые акты муниципальных образований.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своей деятельности штаб народных дружин руководствуется Законом КБР "Об участии граждан Кабардино-Балкарской Республики в осуществлении охраны общественного порядка", Уставом  сельского  поселения  Шалушка</w:t>
      </w:r>
      <w:r w:rsidRPr="00FD4676">
        <w:rPr>
          <w:rFonts w:eastAsia="Times New Roman" w:cs="Times New Roman"/>
          <w:bCs/>
          <w:szCs w:val="28"/>
          <w:lang w:eastAsia="ru-RU"/>
        </w:rPr>
        <w:t xml:space="preserve"> </w:t>
      </w:r>
      <w:r w:rsidRPr="00F0687E">
        <w:rPr>
          <w:rFonts w:eastAsia="Times New Roman" w:cs="Times New Roman"/>
          <w:bCs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</w:t>
      </w:r>
      <w:r w:rsidRPr="00F0687E">
        <w:rPr>
          <w:rFonts w:eastAsia="Times New Roman" w:cs="Times New Roman"/>
          <w:bCs/>
          <w:szCs w:val="28"/>
          <w:lang w:eastAsia="ru-RU"/>
        </w:rPr>
        <w:lastRenderedPageBreak/>
        <w:t>Республики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и настоящим Положением.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33BB993C" w14:textId="77777777" w:rsidR="00F959A2" w:rsidRPr="00FD4676" w:rsidRDefault="00F959A2" w:rsidP="00F959A2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2. Цели, задачи, виды деятельности народных дружин</w:t>
      </w:r>
    </w:p>
    <w:p w14:paraId="3EF26BF6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75249C0C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Основной целью деятельности народных дружин является обеспечение общественного порядка, охрана прав и законных интересов граждан, активное участие населения в предупреждении и пресечении правонарушений, обеспечение охраны природных ресурсов и окружающей среды.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Добровольные народные дружины: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принимают участие в охране общественного порядка на улицах, в парках, на транспортных магистралях, вокзалах и других общественных местах, а также в поддержании порядка во, время проведения различных массовых мероприятий, пресечении антиобщественных проявлений и беспорядков;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оказывают содействие правоохранительным органам в воспитательной работе с населением по соблюдению законности и предупреждению антиобщественных поступков, обеспечении общественной безопасности, сохранности собственности физических и юридических лиц;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участвуют в мероприятиях: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предупреждению и раскрытию преступлений, пресечении административных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проведению неотложных аварийно-спасательных и карантинных работ во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время стихийных бедствий, катастроф, эпидемий, эпизоотии и иных </w:t>
      </w:r>
    </w:p>
    <w:p w14:paraId="188376D7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чрезвычайных ситуациях (участие в спасении людей и имущества, ликвидации последствий стихийных бедствий);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обеспечению охраны природных ресурсов и окружающей среды (борьба с браконьерством, незаконной вырубкой лесов, нарушениями правил охоты и рыболовства);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 предупреждению правонарушений несовершеннолетних, борьбе с детской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безнадзорностью и беспризорностью;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совместно с сотрудниками милиции в обеспечении безопасности движения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транспорта и пешеходов, в предупреждении </w:t>
      </w:r>
      <w:proofErr w:type="spellStart"/>
      <w:r w:rsidRPr="00FD4676">
        <w:rPr>
          <w:rFonts w:eastAsia="Times New Roman" w:cs="Times New Roman"/>
          <w:color w:val="444444"/>
          <w:szCs w:val="28"/>
          <w:lang w:eastAsia="ru-RU"/>
        </w:rPr>
        <w:t>дорожно</w:t>
      </w:r>
      <w:proofErr w:type="spellEnd"/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- транспортных </w:t>
      </w:r>
    </w:p>
    <w:p w14:paraId="0672E0F6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происшествий;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  -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по оказанию неотложной помощи лицам, пострадавшим от несчастных случаев или правонарушений, а также находящимся в общественных местах в </w:t>
      </w:r>
    </w:p>
    <w:p w14:paraId="002D0275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беспомощном состоянии.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59C3E1BF" w14:textId="77777777" w:rsidR="00F959A2" w:rsidRPr="00FD4676" w:rsidRDefault="00F959A2" w:rsidP="00F959A2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3. </w:t>
      </w:r>
      <w:r>
        <w:rPr>
          <w:rFonts w:eastAsia="Times New Roman" w:cs="Times New Roman"/>
          <w:b/>
          <w:bCs/>
          <w:color w:val="444444"/>
          <w:szCs w:val="28"/>
          <w:lang w:eastAsia="ru-RU"/>
        </w:rPr>
        <w:t>С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труктура народной дружины и порядок ее формирования. условия и порядок приема в народную дружину и отчисления из нее</w:t>
      </w:r>
    </w:p>
    <w:p w14:paraId="4AB852C6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1C4C5DDC" w14:textId="77777777" w:rsidR="00F959A2" w:rsidRPr="00FD4676" w:rsidRDefault="00F959A2" w:rsidP="00F959A2">
      <w:pPr>
        <w:pStyle w:val="a5"/>
        <w:numPr>
          <w:ilvl w:val="0"/>
          <w:numId w:val="1"/>
        </w:numPr>
        <w:spacing w:after="0"/>
        <w:ind w:left="0" w:firstLine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Народные дружины создаются в городах и населенных пунктах по решению </w:t>
      </w:r>
    </w:p>
    <w:p w14:paraId="38B971ED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органов местного самоуправления из расчета 10 - 40 человек на 1000 - 4000 жителей.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Упразднение или реорганизация отдельных народных дружин производятся по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решению соответствующего органа местного 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целях эффективной организации работы народных дружин по отдельным </w:t>
      </w:r>
    </w:p>
    <w:p w14:paraId="3D5462FF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видам правонарушений решением штаба дружин могут создаваться</w:t>
      </w:r>
    </w:p>
    <w:p w14:paraId="69669891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специализированные группы в составе дружин по борьбе с </w:t>
      </w:r>
      <w:r>
        <w:rPr>
          <w:rFonts w:eastAsia="Times New Roman" w:cs="Times New Roman"/>
          <w:color w:val="444444"/>
          <w:szCs w:val="28"/>
          <w:lang w:eastAsia="ru-RU"/>
        </w:rPr>
        <w:t>п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равонарушениями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несовершеннолетних, по организации дорожного движения и другим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направлениям деятельности.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1FF7DAE7" w14:textId="77777777" w:rsidR="00F959A2" w:rsidRPr="00FD4676" w:rsidRDefault="00F959A2" w:rsidP="00F959A2">
      <w:pPr>
        <w:pStyle w:val="a5"/>
        <w:numPr>
          <w:ilvl w:val="0"/>
          <w:numId w:val="1"/>
        </w:numPr>
        <w:spacing w:after="0"/>
        <w:ind w:left="0" w:firstLine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народную дружину принимаются на добровольной основе в </w:t>
      </w:r>
    </w:p>
    <w:p w14:paraId="02959CCC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индивидуальном порядке граждане, достигшие возраста 18 лет, способные по своим деловым и моральным качествам исполнять обязанности народного дружинника.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Прием в народную дружину и отчисление из нее осуществляются по решению штаба народных дружин, утверждаемому соответствующим органом местного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Гражданам, принятым в народные дружины, разъясняются цели и задачи</w:t>
      </w:r>
    </w:p>
    <w:p w14:paraId="40ACFF86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народных дружин, для них организуется изучение настоящего Положения,</w:t>
      </w:r>
    </w:p>
    <w:p w14:paraId="47D3811D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законодательных и иных нормативных актов, регламентирующих охрану общественного порядка и борьбу с правонарушениями.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3.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Дружинникам вручаются удостоверения установленного образца и внешние</w:t>
      </w:r>
    </w:p>
    <w:p w14:paraId="180D0051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атрибуты народного дружинника.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Удостоверение народного дружинника - бланк красного цвета с надписью</w:t>
      </w:r>
    </w:p>
    <w:p w14:paraId="45D1E18B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"Удостоверение". Вкладыш удостоверения оформлен надписью "Народная</w:t>
      </w:r>
    </w:p>
    <w:p w14:paraId="1FC65B3A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дружина", номером удостоверения, Ф.И.О. дружинника, местом для</w:t>
      </w:r>
    </w:p>
    <w:p w14:paraId="17A68FB9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фотографии и личной подписи дружинника, перечнем прав народного </w:t>
      </w:r>
    </w:p>
    <w:p w14:paraId="6BE462E7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дружинника, обозначен срок действия. Удостоверение заверяется печатью и</w:t>
      </w:r>
    </w:p>
    <w:p w14:paraId="33B328B0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подписью главы органа местного 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Внешний атрибут дружинника - нарукавная повязка красного цвета с надписью "Дружинник"</w:t>
      </w:r>
      <w:r>
        <w:rPr>
          <w:rFonts w:eastAsia="Times New Roman" w:cs="Times New Roman"/>
          <w:color w:val="444444"/>
          <w:szCs w:val="28"/>
          <w:lang w:eastAsia="ru-RU"/>
        </w:rPr>
        <w:t>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4.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 народную дружину не могут быть приняты граждане: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имеющие неснятую или непогашенную судимость;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состоящие на учете в лечебно-профилактических учреждениях по поводу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психического заболевания, наркомании или алкоголизма;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признанные по решению суда недееспособными или ограничено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дееспособными;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подвергнутые административным взысканиям за правонарушения,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посягающие на общественный порядок или установленный порядок управления;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д) не имеющим регистрации по месту жительства.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  <w:t xml:space="preserve">5. 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Решение штаба народной дружины об отчислении из народной дружины</w:t>
      </w:r>
    </w:p>
    <w:p w14:paraId="7B2CA9A5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Может быть принято в следующих случаях: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на основании личного заявления народного дружинника;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при наступлении обстоятельств, перечисленных в части 4 раздела 3;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в связи с систематическим невыполнением народным дружинником</w:t>
      </w:r>
    </w:p>
    <w:p w14:paraId="7B752A9B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требований Положения о народных дружинах;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в случае совершения противоправных действий, в том числе неправомерного применения народным дружинником физической силы.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Решение об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исключени</w:t>
      </w:r>
      <w:r>
        <w:rPr>
          <w:rFonts w:eastAsia="Times New Roman" w:cs="Times New Roman"/>
          <w:color w:val="444444"/>
          <w:szCs w:val="28"/>
          <w:lang w:eastAsia="ru-RU"/>
        </w:rPr>
        <w:t>и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принимается на заседании штаба дружины. </w:t>
      </w:r>
    </w:p>
    <w:p w14:paraId="58F06C53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Исключенный или обратившийся с просьбой об освобождении от обязанности</w:t>
      </w:r>
    </w:p>
    <w:p w14:paraId="1A789B46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дружинника гражданин выбывает из состава дружины, сдает удостоверение и</w:t>
      </w:r>
    </w:p>
    <w:p w14:paraId="1FE98E38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внешние атрибуты дружинника.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Дружинники, выбывающие из состава народной дружины в связи с переменой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места жительства, могут быть приняты в дружины по новому месту жительства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 основании личного заявления и характеристики, выданной штабом</w:t>
      </w:r>
    </w:p>
    <w:p w14:paraId="5E01C040" w14:textId="77777777" w:rsidR="00F959A2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дружины, в которой они ранее состояли.</w:t>
      </w:r>
    </w:p>
    <w:p w14:paraId="04394327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Для координации деятельности народных дружин, обобщения и </w:t>
      </w:r>
    </w:p>
    <w:p w14:paraId="23D1D1DD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распространения передового опыта, оказания необходимой методической</w:t>
      </w:r>
    </w:p>
    <w:p w14:paraId="436CC295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помощи на местах может быть создан республиканский штаб народных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3E71A9EB" w14:textId="77777777" w:rsidR="00F959A2" w:rsidRPr="00FD4676" w:rsidRDefault="00F959A2" w:rsidP="00F959A2">
      <w:p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 xml:space="preserve">4. </w:t>
      </w:r>
      <w:r>
        <w:rPr>
          <w:rFonts w:eastAsia="Times New Roman" w:cs="Times New Roman"/>
          <w:b/>
          <w:bCs/>
          <w:color w:val="444444"/>
          <w:szCs w:val="28"/>
          <w:lang w:eastAsia="ru-RU"/>
        </w:rPr>
        <w:t>О</w:t>
      </w: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бязанности граждан, принимающих участие в деятельности народных дружин</w:t>
      </w:r>
    </w:p>
    <w:p w14:paraId="29906368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1. Народный дружинник обязан: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а) активно участвовать в мероприятиях по охране общественного порядка и </w:t>
      </w:r>
    </w:p>
    <w:p w14:paraId="234247C0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предупреждению правонарушений, оказывать содействие органам</w:t>
      </w:r>
    </w:p>
    <w:p w14:paraId="40C768B7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внутренних дел в их деятельности по борьбе с преступностью;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защищать честь и достоинство, а также права и законные интересы граждан,</w:t>
      </w:r>
    </w:p>
    <w:p w14:paraId="3D0917C3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не допускать необоснованного ограничения их прав и свобод, не совершать</w:t>
      </w:r>
    </w:p>
    <w:p w14:paraId="20E1612B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действий, имеющих целью унижение чести и достоинства человека и</w:t>
      </w:r>
    </w:p>
    <w:p w14:paraId="0159737C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гражданина, быть тактичным и вежливым в обращении с населением, </w:t>
      </w:r>
    </w:p>
    <w:p w14:paraId="5FB00CC0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решительно и смело принимать предусмотренные законом меры по </w:t>
      </w:r>
    </w:p>
    <w:p w14:paraId="7FE5FE22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пресечению преступных посягательств и иных антиобщественных</w:t>
      </w:r>
    </w:p>
    <w:p w14:paraId="35536898" w14:textId="77777777" w:rsidR="00F959A2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 проявлений;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в) при проведении совместных мероприятий по охране общественного 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</w:p>
    <w:p w14:paraId="5BE06E00" w14:textId="5E7BF491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>
        <w:rPr>
          <w:rFonts w:eastAsia="Times New Roman" w:cs="Times New Roman"/>
          <w:color w:val="444444"/>
          <w:szCs w:val="28"/>
          <w:lang w:eastAsia="ru-RU"/>
        </w:rPr>
        <w:t xml:space="preserve">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порядка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четко и добросовестно выполнять указания работников полиции;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своевременно сообщать в штаб дружины и органов полиции</w:t>
      </w:r>
      <w:r>
        <w:rPr>
          <w:rFonts w:eastAsia="Times New Roman" w:cs="Times New Roman"/>
          <w:color w:val="444444"/>
          <w:szCs w:val="28"/>
          <w:lang w:eastAsia="ru-RU"/>
        </w:rPr>
        <w:t>,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ставшие ему </w:t>
      </w:r>
    </w:p>
    <w:p w14:paraId="4BE8ED96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известными факты о готовящихся или совершенных преступлениях, о</w:t>
      </w:r>
    </w:p>
    <w:p w14:paraId="41EF696F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стихийных бедствиях или других чрезвычайных обстоятельствах, </w:t>
      </w:r>
    </w:p>
    <w:p w14:paraId="18ACAE47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угрожающих безопасности граждан, и принимать меры по предотвращению </w:t>
      </w:r>
    </w:p>
    <w:p w14:paraId="33A6A34C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их последствий;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д) принимать меры по оказанию помощи, в, том числе доврачебной, </w:t>
      </w:r>
    </w:p>
    <w:p w14:paraId="1AD37BB8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гражданам, пострадавшим от преступлений, административных </w:t>
      </w:r>
    </w:p>
    <w:p w14:paraId="3E3E04E8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правонарушений или несчастных случаев, а также находящимся в</w:t>
      </w:r>
    </w:p>
    <w:p w14:paraId="6C4F018F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беспомощном или ином состоянии, опасном для их жизни и здоровья;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е) разъяснять гражданам во всех случаях ограничения их прав и свобод</w:t>
      </w:r>
    </w:p>
    <w:p w14:paraId="2DFBBD84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основания и повод для такого ограничения;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ж) иметь при себе и предъявлять по требованию граждан или должностных лиц</w:t>
      </w:r>
    </w:p>
    <w:p w14:paraId="2DA24074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удостоверение установленного образца.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з) строго исполнять законодательные и другие правовые акты, настойчиво </w:t>
      </w:r>
    </w:p>
    <w:p w14:paraId="448F7144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овладевать формами и методами борьбы с правонарушениями, постоянно</w:t>
      </w:r>
    </w:p>
    <w:p w14:paraId="4DF91059" w14:textId="77777777" w:rsidR="00F959A2" w:rsidRPr="00FD4676" w:rsidRDefault="00F959A2" w:rsidP="00F959A2">
      <w:pPr>
        <w:spacing w:after="0"/>
        <w:ind w:firstLine="48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  расширять знания действующего законодательства;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2. За неправомерные действия (бездействие) при исполнении обязанностей по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осуществлению охраны общественного порядка народный дружинник несет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ответственность, установленную законодательством Российской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Федерации.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66F50D95" w14:textId="77777777" w:rsidR="00F959A2" w:rsidRPr="003E7A56" w:rsidRDefault="00F959A2" w:rsidP="00F959A2">
      <w:pPr>
        <w:pStyle w:val="a5"/>
        <w:numPr>
          <w:ilvl w:val="0"/>
          <w:numId w:val="18"/>
        </w:numPr>
        <w:spacing w:after="0"/>
        <w:jc w:val="center"/>
        <w:textAlignment w:val="baseline"/>
        <w:outlineLvl w:val="2"/>
        <w:rPr>
          <w:rFonts w:eastAsia="Times New Roman" w:cs="Times New Roman"/>
          <w:b/>
          <w:bCs/>
          <w:color w:val="444444"/>
          <w:szCs w:val="28"/>
          <w:lang w:eastAsia="ru-RU"/>
        </w:rPr>
      </w:pPr>
      <w:r>
        <w:rPr>
          <w:rFonts w:eastAsia="Times New Roman" w:cs="Times New Roman"/>
          <w:b/>
          <w:bCs/>
          <w:color w:val="444444"/>
          <w:szCs w:val="28"/>
          <w:lang w:eastAsia="ru-RU"/>
        </w:rPr>
        <w:lastRenderedPageBreak/>
        <w:t>П</w:t>
      </w:r>
      <w:r w:rsidRPr="003E7A56">
        <w:rPr>
          <w:rFonts w:eastAsia="Times New Roman" w:cs="Times New Roman"/>
          <w:b/>
          <w:bCs/>
          <w:color w:val="444444"/>
          <w:szCs w:val="28"/>
          <w:lang w:eastAsia="ru-RU"/>
        </w:rPr>
        <w:t>рава народного дружинника</w:t>
      </w:r>
    </w:p>
    <w:p w14:paraId="6216F281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256235DA" w14:textId="77777777" w:rsidR="00F959A2" w:rsidRPr="00FD4676" w:rsidRDefault="00F959A2" w:rsidP="00F959A2">
      <w:pPr>
        <w:pStyle w:val="a5"/>
        <w:spacing w:after="0"/>
        <w:ind w:left="0" w:firstLine="708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Народный Дружинник, участвуя в осуществлении охраны общественного</w:t>
      </w:r>
    </w:p>
    <w:p w14:paraId="43B8B0C1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порядка совместно с сотрудниками правоохранительных органов, имеет </w:t>
      </w:r>
    </w:p>
    <w:p w14:paraId="1F61BDAC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право: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требовать от граждан и должностных лиц соблюдения установленного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общественного порядка, прекращения преступлений и административных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б) требовать от граждан предъявления паспорта или других документов </w:t>
      </w:r>
    </w:p>
    <w:p w14:paraId="03B635FF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удостоверяющих личность, в случаях, когда установление личности </w:t>
      </w:r>
    </w:p>
    <w:p w14:paraId="00422832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необходимо для выяснения обстоятельств совершения правонарушения или</w:t>
      </w:r>
    </w:p>
    <w:p w14:paraId="050CAE41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причастности к нему;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доставлять в полицию или в штаб народных дружин лиц, совершивших</w:t>
      </w:r>
    </w:p>
    <w:p w14:paraId="5285ADE8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правонарушения, в целях пресечения правонарушений, когда исчерпаны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другие меры воздействия;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временно изымать у лиц, доставляемых в правоохранительные органы или</w:t>
      </w:r>
    </w:p>
    <w:p w14:paraId="6D6D91A1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помещения народных дружин, предметы, явившиеся орудием совершения</w:t>
      </w:r>
    </w:p>
    <w:p w14:paraId="1F78BA36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преступления или административного правонарушения, или иные предметы,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наличие которых может угрожать личной безопасности народного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дружинника или граждан, с последующей незамедлительной передачей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указанных предметов сотрудникам правоохранительных органов или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должностным лицам;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д) совместно с сотрудниками полиции принимать участие в организации </w:t>
      </w:r>
    </w:p>
    <w:p w14:paraId="758C72AB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дорожного движения;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е) использовать транспортные средства организаций независимо от форм</w:t>
      </w:r>
    </w:p>
    <w:p w14:paraId="28180E26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собственности, общественных объединений или граждан (за исключением</w:t>
      </w:r>
    </w:p>
    <w:p w14:paraId="3DE37D61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транспортных средств специального назначения) для доставки в лечебные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учреждения граждан, нуждающихся в срочной медицинской помощи;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ж) в случаях, не терпящих отлагательства, пользоваться для связи с </w:t>
      </w:r>
    </w:p>
    <w:p w14:paraId="5B4DC735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правоохранительными органами и со штабами народных дружин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телефонами и иными средствами связи организаций независимо от форм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собственности общественных объединений;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з) входить в кинотеатры, клубы, на стадионы и другие общественные места для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преследования скрывающегося нарушителя, пресечения возникших там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правонарушений, а также, с согласия администрации этих мест, для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выполнения обязанностей по обеспечению общественного порядка.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51E01558" w14:textId="77777777" w:rsidR="00F959A2" w:rsidRPr="00FD4676" w:rsidRDefault="00F959A2" w:rsidP="00F959A2">
      <w:pPr>
        <w:spacing w:after="0"/>
        <w:jc w:val="center"/>
        <w:textAlignment w:val="baseline"/>
        <w:outlineLvl w:val="3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6. Порядок взаимодействия народной дружины с правоохранительными органами</w:t>
      </w:r>
    </w:p>
    <w:p w14:paraId="1C9FA9B0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343D7AD0" w14:textId="77777777" w:rsidR="00F959A2" w:rsidRPr="00FD4676" w:rsidRDefault="00F959A2" w:rsidP="00F959A2">
      <w:pPr>
        <w:pStyle w:val="a5"/>
        <w:numPr>
          <w:ilvl w:val="0"/>
          <w:numId w:val="2"/>
        </w:numPr>
        <w:spacing w:after="0"/>
        <w:ind w:left="0" w:firstLine="142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Органы внутренних дел оказывают всемерное содействие и поддержку</w:t>
      </w:r>
    </w:p>
    <w:p w14:paraId="359D480B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народным дружинам в выполнении возложенных на них задач: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дают начальникам штабов и народным дружинникам необходимую для них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деятельности информацию о правонарушениях;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проводят работу по правовому воспитанию дружинников, оказывают помощь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обеспечении их методическими пособиями и юридической справочной </w:t>
      </w: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литературой;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в) участвуют в работе общих собраний и заседаний штабов дружин.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2. Органы внутренних дел: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а) обеспечивают организацию повседневного взаимодействия с народными</w:t>
      </w:r>
    </w:p>
    <w:p w14:paraId="6DE19699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дружинами, в необходимых случаях инструктируют дружинников;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б) обучает дружинников формам и методам борьбы с правонарушениями;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в) оказывают методическую помощь дружинам в планировании и учете их </w:t>
      </w:r>
    </w:p>
    <w:p w14:paraId="025B6C2A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работы;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г) проводят по согласованию со штабами дружин совместные мероприятия по</w:t>
      </w:r>
    </w:p>
    <w:p w14:paraId="08512F0C" w14:textId="54624A32" w:rsidR="00F959A2" w:rsidRPr="003E7A5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охране общественного порядка и предупреждению правонарушений. Во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время проведения таких мероприятий оперативное руководство работой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дружинников осуществляют соответствующие должностные лица органов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внутренних дел.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3.   </w:t>
      </w:r>
      <w:r w:rsidRPr="003E7A56">
        <w:rPr>
          <w:rFonts w:eastAsia="Times New Roman" w:cs="Times New Roman"/>
          <w:color w:val="444444"/>
          <w:szCs w:val="28"/>
          <w:lang w:eastAsia="ru-RU"/>
        </w:rPr>
        <w:t>Народный дружинник, участвуя в осуществлении охраны общественного</w:t>
      </w:r>
    </w:p>
    <w:p w14:paraId="2D86A426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порядка совместно с сотрудниками правоохранительных органов, обязан выполнять их законные распоряжения.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</w:p>
    <w:p w14:paraId="21540689" w14:textId="77777777" w:rsidR="00F959A2" w:rsidRPr="00FD4676" w:rsidRDefault="00F959A2" w:rsidP="00F959A2">
      <w:pPr>
        <w:spacing w:after="0"/>
        <w:jc w:val="center"/>
        <w:textAlignment w:val="baseline"/>
        <w:outlineLvl w:val="3"/>
        <w:rPr>
          <w:rFonts w:eastAsia="Times New Roman" w:cs="Times New Roman"/>
          <w:b/>
          <w:bCs/>
          <w:color w:val="444444"/>
          <w:szCs w:val="28"/>
          <w:lang w:eastAsia="ru-RU"/>
        </w:rPr>
      </w:pPr>
      <w:r w:rsidRPr="00FD4676">
        <w:rPr>
          <w:rFonts w:eastAsia="Times New Roman" w:cs="Times New Roman"/>
          <w:b/>
          <w:bCs/>
          <w:color w:val="444444"/>
          <w:szCs w:val="28"/>
          <w:lang w:eastAsia="ru-RU"/>
        </w:rPr>
        <w:t>7. Гарантии правовой и социальной защиты, меры поощрения и льготы для народных дружинников</w:t>
      </w:r>
    </w:p>
    <w:p w14:paraId="2F8B7DF7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</w:p>
    <w:p w14:paraId="156C33CE" w14:textId="77777777" w:rsidR="00F959A2" w:rsidRPr="00FD4676" w:rsidRDefault="00F959A2" w:rsidP="00F959A2">
      <w:pPr>
        <w:pStyle w:val="a5"/>
        <w:numPr>
          <w:ilvl w:val="0"/>
          <w:numId w:val="3"/>
        </w:numPr>
        <w:spacing w:after="0"/>
        <w:ind w:left="0" w:firstLine="426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Народные дружинники, участвуя в осуществлении охраны общественного</w:t>
      </w:r>
    </w:p>
    <w:p w14:paraId="730C111B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порядка, находятся под защитой государства. Законные требования народных дружинников обязательны для выполнения гражданами и должностными лицами.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2.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Неповиновение законным требованиям народных дружинников, а также</w:t>
      </w:r>
    </w:p>
    <w:p w14:paraId="30F921E6" w14:textId="77777777" w:rsidR="00F959A2" w:rsidRPr="00FD4676" w:rsidRDefault="00F959A2" w:rsidP="00F959A2">
      <w:pPr>
        <w:pStyle w:val="a5"/>
        <w:spacing w:after="0"/>
        <w:ind w:left="0" w:firstLine="426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насилие или угроза его применения, посягательство на их жизнь, здоровье, честь и достоинство при исполнении обязанностей по осуществлению охраны общественного порядка влекут ответственность, установленную законодательством Российской Федерации.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3.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Народные дружинники за активное участие в осуществлении охраны</w:t>
      </w:r>
    </w:p>
    <w:p w14:paraId="609631C5" w14:textId="77777777" w:rsidR="00F959A2" w:rsidRPr="00FD4676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общественного порядка и борьбе с правонарушениями могут поощряться </w:t>
      </w:r>
      <w:r>
        <w:rPr>
          <w:rFonts w:eastAsia="Times New Roman" w:cs="Times New Roman"/>
          <w:color w:val="444444"/>
          <w:szCs w:val="28"/>
          <w:lang w:eastAsia="ru-RU"/>
        </w:rPr>
        <w:t>о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рганами государственной власти, органами местного самоуправления, организациями и общественными объединениями путем: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а) объявления благодарности;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б) выдачи денежной премии;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>в) награждения ценным подарком;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ab/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г) награждения почетными грамотами органов государственной власти </w:t>
      </w:r>
    </w:p>
    <w:p w14:paraId="0D01A8F2" w14:textId="59C5531A" w:rsidR="00F959A2" w:rsidRPr="00AA201E" w:rsidRDefault="00F959A2" w:rsidP="00F959A2">
      <w:pPr>
        <w:spacing w:after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Кабардино-Балкарской Республики, почетными грамотами органов местного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самоуправления.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</w:t>
      </w:r>
      <w:proofErr w:type="gramStart"/>
      <w:r>
        <w:rPr>
          <w:rFonts w:eastAsia="Times New Roman" w:cs="Times New Roman"/>
          <w:color w:val="444444"/>
          <w:szCs w:val="28"/>
          <w:lang w:eastAsia="ru-RU"/>
        </w:rPr>
        <w:t>4.</w:t>
      </w:r>
      <w:r w:rsidRPr="00AA201E">
        <w:rPr>
          <w:rFonts w:eastAsia="Times New Roman" w:cs="Times New Roman"/>
          <w:color w:val="444444"/>
          <w:szCs w:val="28"/>
          <w:lang w:eastAsia="ru-RU"/>
        </w:rPr>
        <w:t>За</w:t>
      </w:r>
      <w:proofErr w:type="gramEnd"/>
      <w:r w:rsidRPr="00AA201E">
        <w:rPr>
          <w:rFonts w:eastAsia="Times New Roman" w:cs="Times New Roman"/>
          <w:color w:val="444444"/>
          <w:szCs w:val="28"/>
          <w:lang w:eastAsia="ru-RU"/>
        </w:rPr>
        <w:t xml:space="preserve"> особые заслуги в выполнении общественного долга и проявленные при</w:t>
      </w:r>
    </w:p>
    <w:p w14:paraId="13BAFE32" w14:textId="77777777" w:rsidR="00F959A2" w:rsidRPr="00AA201E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этом мужество и героизм граждане, участвующие в осуществлении охраны общественного порядка, могут быть представлены к государственным наградам Российской Федерации и государственным наградам Кабардино-Балкарской Республики в соответствии с действующим законодательством.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5. </w:t>
      </w:r>
      <w:r w:rsidRPr="00AA201E">
        <w:rPr>
          <w:rFonts w:eastAsia="Times New Roman" w:cs="Times New Roman"/>
          <w:color w:val="444444"/>
          <w:szCs w:val="28"/>
          <w:lang w:eastAsia="ru-RU"/>
        </w:rPr>
        <w:t>Народный дружинник по решению органа местного самоуправления может</w:t>
      </w:r>
    </w:p>
    <w:p w14:paraId="07B67313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lastRenderedPageBreak/>
        <w:t>пользоваться правом бесплатного проезда на городском пассажирском транспорте (за исключением такси).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6.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В случае временной нетрудоспособности народного дружинника, </w:t>
      </w:r>
    </w:p>
    <w:p w14:paraId="4B01554F" w14:textId="0211FEB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наступившей в связи с выполнением обязанностей по охране общественного порядка, ему выплачивается пособие по временной нетрудоспособности, независимо от стажа работы. В случае постоянной или длительной потери трудоспособности по той же причине ему назначается пенсия по инвалидности в размере, установленном для рабочих и служащих, потерявших трудоспособность вследствие трудового увечья или профессионального заболевания.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Членам семьи дружинника, погибшего при выполнении обязанностей по охране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общественного порядка, пенсия по случаю потери кормильца назначается в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размере, установленном для семей рабочих и служащих, умерших от</w:t>
      </w:r>
      <w:r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трудового увечья или профессионального заболевания.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7.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Меры поощрения устанавливаются органами государственной власти и</w:t>
      </w:r>
    </w:p>
    <w:p w14:paraId="0D329570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 xml:space="preserve"> местного самоуправления, организациями и общественными объединениями из средств соответствующих бюджетов, добровольных пожертвований физических и юридических лиц, отдельных граждан и других источников, не запрещенных законом.</w:t>
      </w:r>
      <w:r w:rsidRPr="00FD4676">
        <w:rPr>
          <w:rFonts w:eastAsia="Times New Roman" w:cs="Times New Roman"/>
          <w:color w:val="444444"/>
          <w:szCs w:val="28"/>
          <w:lang w:eastAsia="ru-RU"/>
        </w:rPr>
        <w:br/>
      </w:r>
      <w:r>
        <w:rPr>
          <w:rFonts w:eastAsia="Times New Roman" w:cs="Times New Roman"/>
          <w:color w:val="444444"/>
          <w:szCs w:val="28"/>
          <w:lang w:eastAsia="ru-RU"/>
        </w:rPr>
        <w:t xml:space="preserve">       8. </w:t>
      </w:r>
      <w:r w:rsidRPr="00FD4676">
        <w:rPr>
          <w:rFonts w:eastAsia="Times New Roman" w:cs="Times New Roman"/>
          <w:color w:val="444444"/>
          <w:szCs w:val="28"/>
          <w:lang w:eastAsia="ru-RU"/>
        </w:rPr>
        <w:t>Гарантии социальной защиты граждан, участвующих в осуществлении</w:t>
      </w:r>
    </w:p>
    <w:p w14:paraId="689BA614" w14:textId="77777777" w:rsidR="00F959A2" w:rsidRPr="00FD4676" w:rsidRDefault="00F959A2" w:rsidP="00F959A2">
      <w:pPr>
        <w:pStyle w:val="a5"/>
        <w:spacing w:after="0"/>
        <w:ind w:left="0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FD4676">
        <w:rPr>
          <w:rFonts w:eastAsia="Times New Roman" w:cs="Times New Roman"/>
          <w:color w:val="444444"/>
          <w:szCs w:val="28"/>
          <w:lang w:eastAsia="ru-RU"/>
        </w:rPr>
        <w:t>охраны общественного порядка, устанавливаются органами местного самоуправления.</w:t>
      </w:r>
    </w:p>
    <w:p w14:paraId="363F368A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321C2DD7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7E17658C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629FA0E5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20EC66E8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28349378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040A3D7C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17E57E30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5A26BD7F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1B40849C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152C157D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57411475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76BAA13F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70C8D86F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6423FF8D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540FAD59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787A0319" w14:textId="77777777" w:rsidR="00F959A2" w:rsidRDefault="00F959A2" w:rsidP="00F959A2">
      <w:pPr>
        <w:spacing w:after="0"/>
        <w:ind w:firstLine="708"/>
        <w:jc w:val="right"/>
        <w:rPr>
          <w:rFonts w:cs="Times New Roman"/>
          <w:szCs w:val="28"/>
        </w:rPr>
      </w:pPr>
    </w:p>
    <w:p w14:paraId="33823A43" w14:textId="07656609" w:rsidR="00F959A2" w:rsidRDefault="00F959A2" w:rsidP="00F959A2">
      <w:pPr>
        <w:spacing w:after="0"/>
        <w:rPr>
          <w:rFonts w:cs="Times New Roman"/>
          <w:szCs w:val="28"/>
        </w:rPr>
      </w:pPr>
    </w:p>
    <w:p w14:paraId="5808198C" w14:textId="77777777" w:rsidR="00F959A2" w:rsidRDefault="00F959A2" w:rsidP="00F959A2">
      <w:pPr>
        <w:spacing w:after="0"/>
        <w:rPr>
          <w:rFonts w:cs="Times New Roman"/>
          <w:szCs w:val="28"/>
        </w:rPr>
      </w:pPr>
    </w:p>
    <w:p w14:paraId="549082EC" w14:textId="46FB6BE1" w:rsidR="00F959A2" w:rsidRDefault="00F959A2" w:rsidP="00F959A2">
      <w:pPr>
        <w:spacing w:after="0"/>
        <w:rPr>
          <w:rFonts w:cs="Times New Roman"/>
          <w:szCs w:val="28"/>
        </w:rPr>
      </w:pPr>
    </w:p>
    <w:p w14:paraId="36666FE7" w14:textId="12DFD09B" w:rsidR="00F959A2" w:rsidRDefault="00F959A2" w:rsidP="00F959A2">
      <w:pPr>
        <w:spacing w:after="0"/>
        <w:rPr>
          <w:rFonts w:cs="Times New Roman"/>
          <w:szCs w:val="28"/>
        </w:rPr>
      </w:pPr>
    </w:p>
    <w:p w14:paraId="2F527C10" w14:textId="0A6E3CAB" w:rsidR="00F959A2" w:rsidRDefault="00F959A2" w:rsidP="00F959A2">
      <w:pPr>
        <w:spacing w:after="0"/>
        <w:rPr>
          <w:rFonts w:cs="Times New Roman"/>
          <w:szCs w:val="28"/>
        </w:rPr>
      </w:pPr>
    </w:p>
    <w:p w14:paraId="421A3135" w14:textId="01DE83DE" w:rsidR="00F959A2" w:rsidRDefault="00F959A2" w:rsidP="00F959A2">
      <w:pPr>
        <w:spacing w:after="0"/>
        <w:rPr>
          <w:rFonts w:cs="Times New Roman"/>
          <w:szCs w:val="28"/>
        </w:rPr>
      </w:pPr>
    </w:p>
    <w:p w14:paraId="5075854F" w14:textId="77777777" w:rsidR="00F959A2" w:rsidRPr="00F959A2" w:rsidRDefault="00F959A2" w:rsidP="00F959A2">
      <w:pPr>
        <w:spacing w:after="0"/>
        <w:rPr>
          <w:rFonts w:cs="Times New Roman"/>
          <w:szCs w:val="28"/>
        </w:rPr>
      </w:pPr>
    </w:p>
    <w:p w14:paraId="2601F774" w14:textId="77777777" w:rsidR="00F959A2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347EF22F" w14:textId="77777777" w:rsidR="00F959A2" w:rsidRPr="00FD4676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051DD523" w14:textId="77777777" w:rsidR="00F959A2" w:rsidRPr="00FD4676" w:rsidRDefault="00F959A2" w:rsidP="00F959A2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D4676">
        <w:rPr>
          <w:sz w:val="24"/>
          <w:szCs w:val="24"/>
        </w:rPr>
        <w:t>остановлени</w:t>
      </w:r>
      <w:r>
        <w:rPr>
          <w:sz w:val="24"/>
          <w:szCs w:val="24"/>
        </w:rPr>
        <w:t>ем главы</w:t>
      </w:r>
      <w:r w:rsidRPr="00FD4676">
        <w:rPr>
          <w:sz w:val="24"/>
          <w:szCs w:val="24"/>
        </w:rPr>
        <w:t xml:space="preserve"> администрации </w:t>
      </w:r>
    </w:p>
    <w:p w14:paraId="64864DF2" w14:textId="77777777" w:rsidR="00F959A2" w:rsidRPr="00FD4676" w:rsidRDefault="00F959A2" w:rsidP="00F959A2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          сельского поселения Шалушка</w:t>
      </w:r>
    </w:p>
    <w:p w14:paraId="7B34A55C" w14:textId="54E0B3F1" w:rsidR="00F959A2" w:rsidRPr="00F959A2" w:rsidRDefault="00F959A2" w:rsidP="00F959A2">
      <w:pPr>
        <w:spacing w:after="0"/>
        <w:ind w:left="4956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FD4676">
        <w:rPr>
          <w:rFonts w:eastAsia="Times New Roman" w:cs="Times New Roman"/>
          <w:bCs/>
          <w:sz w:val="24"/>
          <w:szCs w:val="24"/>
          <w:lang w:eastAsia="ru-RU"/>
        </w:rPr>
        <w:t xml:space="preserve">        Чегемского муниципального района</w:t>
      </w:r>
    </w:p>
    <w:p w14:paraId="0C0C7492" w14:textId="77777777" w:rsidR="00F959A2" w:rsidRPr="00FD4676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от </w:t>
      </w:r>
      <w:r>
        <w:rPr>
          <w:sz w:val="24"/>
          <w:szCs w:val="24"/>
        </w:rPr>
        <w:t>21.02.2023г.</w:t>
      </w:r>
      <w:r w:rsidRPr="00FD4676">
        <w:rPr>
          <w:sz w:val="24"/>
          <w:szCs w:val="24"/>
        </w:rPr>
        <w:t xml:space="preserve"> №</w:t>
      </w:r>
      <w:r>
        <w:rPr>
          <w:sz w:val="24"/>
          <w:szCs w:val="24"/>
        </w:rPr>
        <w:t>56</w:t>
      </w:r>
      <w:r w:rsidRPr="00FD4676">
        <w:rPr>
          <w:sz w:val="24"/>
          <w:szCs w:val="24"/>
        </w:rPr>
        <w:t xml:space="preserve"> </w:t>
      </w:r>
    </w:p>
    <w:p w14:paraId="3450355D" w14:textId="77777777" w:rsidR="00F959A2" w:rsidRDefault="00F959A2" w:rsidP="00F959A2">
      <w:pPr>
        <w:spacing w:after="0"/>
        <w:jc w:val="center"/>
        <w:rPr>
          <w:rFonts w:cs="Times New Roman"/>
          <w:b/>
          <w:bCs/>
          <w:szCs w:val="28"/>
        </w:rPr>
      </w:pPr>
    </w:p>
    <w:p w14:paraId="041C0CE0" w14:textId="77777777" w:rsidR="00F959A2" w:rsidRPr="00FD4676" w:rsidRDefault="00F959A2" w:rsidP="00F959A2">
      <w:pPr>
        <w:spacing w:after="0"/>
        <w:jc w:val="center"/>
        <w:rPr>
          <w:rFonts w:cs="Times New Roman"/>
          <w:b/>
          <w:bCs/>
          <w:szCs w:val="28"/>
        </w:rPr>
      </w:pPr>
      <w:r w:rsidRPr="00FD4676">
        <w:rPr>
          <w:rFonts w:cs="Times New Roman"/>
          <w:b/>
          <w:bCs/>
          <w:szCs w:val="28"/>
        </w:rPr>
        <w:t>СОСТАВ</w:t>
      </w:r>
    </w:p>
    <w:p w14:paraId="4326A9EB" w14:textId="77777777" w:rsidR="00F959A2" w:rsidRPr="00FD4676" w:rsidRDefault="00F959A2" w:rsidP="00F959A2">
      <w:pPr>
        <w:spacing w:after="0"/>
        <w:jc w:val="center"/>
        <w:textAlignment w:val="baseline"/>
        <w:rPr>
          <w:rFonts w:eastAsia="Times New Roman" w:cs="Times New Roman"/>
          <w:b/>
          <w:color w:val="444444"/>
          <w:szCs w:val="28"/>
          <w:lang w:eastAsia="ru-RU"/>
        </w:rPr>
      </w:pPr>
      <w:r w:rsidRPr="00FD4676">
        <w:rPr>
          <w:rFonts w:cs="Times New Roman"/>
          <w:b/>
          <w:bCs/>
          <w:szCs w:val="28"/>
        </w:rPr>
        <w:t xml:space="preserve">добровольной народной дружины </w:t>
      </w:r>
      <w:r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</w:p>
    <w:p w14:paraId="3D516D38" w14:textId="77777777" w:rsidR="00F959A2" w:rsidRPr="00FD4676" w:rsidRDefault="00F959A2" w:rsidP="00F959A2">
      <w:pPr>
        <w:spacing w:after="0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35"/>
        <w:gridCol w:w="2878"/>
        <w:gridCol w:w="1605"/>
        <w:gridCol w:w="2176"/>
      </w:tblGrid>
      <w:tr w:rsidR="00F959A2" w:rsidRPr="00FD4676" w14:paraId="1C73B130" w14:textId="77777777" w:rsidTr="000A364B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6CE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№</w:t>
            </w:r>
          </w:p>
          <w:p w14:paraId="2E589865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2267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Фамилия, имя, отчество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7660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1A1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Телефон, адрес</w:t>
            </w:r>
          </w:p>
        </w:tc>
      </w:tr>
      <w:tr w:rsidR="00F959A2" w:rsidRPr="00FD4676" w14:paraId="35FCC81F" w14:textId="77777777" w:rsidTr="000A364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5270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430E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04B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7B6D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служебный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D9F1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домашний</w:t>
            </w:r>
          </w:p>
        </w:tc>
      </w:tr>
      <w:tr w:rsidR="00F959A2" w:rsidRPr="00FD4676" w14:paraId="6C9084D6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115F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479F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Тлупов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Алик </w:t>
            </w:r>
            <w:proofErr w:type="spellStart"/>
            <w:r w:rsidRPr="00FD4676">
              <w:rPr>
                <w:rFonts w:cs="Times New Roman"/>
                <w:szCs w:val="28"/>
              </w:rPr>
              <w:t>Анурбиевич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DFF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Заместитель главы администрации сельского поселения Шалушка, командир</w:t>
            </w:r>
          </w:p>
          <w:p w14:paraId="0EA3744F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               ДНД    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B7EB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7535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д.№120</w:t>
            </w:r>
          </w:p>
          <w:p w14:paraId="4A424CF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8-964-034-49-79</w:t>
            </w:r>
          </w:p>
        </w:tc>
      </w:tr>
      <w:tr w:rsidR="00F959A2" w:rsidRPr="00FD4676" w14:paraId="36283209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FA67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3A94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Варитлов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D4676">
              <w:rPr>
                <w:rFonts w:cs="Times New Roman"/>
                <w:szCs w:val="28"/>
              </w:rPr>
              <w:t>Каншоби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D4676">
              <w:rPr>
                <w:rFonts w:cs="Times New Roman"/>
                <w:szCs w:val="28"/>
              </w:rPr>
              <w:t>Темиржанович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0EAB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Заместитель главы администрации сельского поселения Шалушка, начальника штаба</w:t>
            </w:r>
          </w:p>
          <w:p w14:paraId="700273DC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             ДНД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28A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1619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D4676">
              <w:rPr>
                <w:rFonts w:cs="Times New Roman"/>
                <w:szCs w:val="28"/>
              </w:rPr>
              <w:t>ул.бр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D4676">
              <w:rPr>
                <w:rFonts w:cs="Times New Roman"/>
                <w:szCs w:val="28"/>
              </w:rPr>
              <w:t>Варитловых</w:t>
            </w:r>
            <w:proofErr w:type="spellEnd"/>
          </w:p>
          <w:p w14:paraId="61AD9F3D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 №70</w:t>
            </w:r>
          </w:p>
          <w:p w14:paraId="5CC2BF0D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8-967-426-70-00</w:t>
            </w:r>
          </w:p>
        </w:tc>
      </w:tr>
      <w:tr w:rsidR="00F959A2" w:rsidRPr="00FD4676" w14:paraId="027BCD65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54B8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DB55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Коков </w:t>
            </w:r>
            <w:proofErr w:type="spellStart"/>
            <w:proofErr w:type="gramStart"/>
            <w:r w:rsidRPr="00FD4676">
              <w:rPr>
                <w:rFonts w:cs="Times New Roman"/>
                <w:szCs w:val="28"/>
              </w:rPr>
              <w:t>Аскерби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FD4676">
              <w:rPr>
                <w:rFonts w:cs="Times New Roman"/>
                <w:szCs w:val="28"/>
              </w:rPr>
              <w:t>Мусович</w:t>
            </w:r>
            <w:proofErr w:type="spellEnd"/>
            <w:proofErr w:type="gram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001B" w14:textId="77777777" w:rsidR="00F959A2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Председатель Совета ветеранов МВД </w:t>
            </w:r>
          </w:p>
          <w:p w14:paraId="1701D671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, заместитель начальника штаба ДНД </w:t>
            </w:r>
            <w:proofErr w:type="spellStart"/>
            <w:r w:rsidRPr="00FD4676">
              <w:rPr>
                <w:rFonts w:cs="Times New Roman"/>
                <w:szCs w:val="28"/>
              </w:rPr>
              <w:t>с.п</w:t>
            </w:r>
            <w:proofErr w:type="spellEnd"/>
            <w:r w:rsidRPr="00FD4676">
              <w:rPr>
                <w:rFonts w:cs="Times New Roman"/>
                <w:szCs w:val="28"/>
              </w:rPr>
              <w:t>. Шалушка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5D3B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7267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д.№219</w:t>
            </w:r>
          </w:p>
          <w:p w14:paraId="36EECEA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8-928-078-38-61</w:t>
            </w:r>
          </w:p>
        </w:tc>
      </w:tr>
      <w:tr w:rsidR="00F959A2" w:rsidRPr="00FD4676" w14:paraId="291F5888" w14:textId="77777777" w:rsidTr="000A364B"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498C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1A95FF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Члены штаба ДНД</w:t>
            </w:r>
          </w:p>
          <w:p w14:paraId="39D485D7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F959A2" w:rsidRPr="00FD4676" w14:paraId="65D56526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2190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6814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proofErr w:type="gramStart"/>
            <w:r w:rsidRPr="00FD4676">
              <w:rPr>
                <w:rFonts w:cs="Times New Roman"/>
                <w:szCs w:val="28"/>
              </w:rPr>
              <w:t>Керефов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FD4676">
              <w:rPr>
                <w:rFonts w:cs="Times New Roman"/>
                <w:szCs w:val="28"/>
              </w:rPr>
              <w:t>Хатау</w:t>
            </w:r>
            <w:proofErr w:type="spellEnd"/>
            <w:proofErr w:type="gramEnd"/>
            <w:r w:rsidRPr="00FD4676">
              <w:rPr>
                <w:rFonts w:cs="Times New Roman"/>
                <w:szCs w:val="28"/>
              </w:rPr>
              <w:t xml:space="preserve">  Хатуевич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AE24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Начальник отдела землеустройства, заместитель начальника штаба ДНД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840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D2EB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пер. </w:t>
            </w:r>
            <w:proofErr w:type="spellStart"/>
            <w:r w:rsidRPr="00FD4676">
              <w:rPr>
                <w:rFonts w:cs="Times New Roman"/>
                <w:szCs w:val="28"/>
              </w:rPr>
              <w:t>Кушхова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д.№10</w:t>
            </w:r>
          </w:p>
          <w:p w14:paraId="0A04664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8-928-702-85-64</w:t>
            </w:r>
          </w:p>
        </w:tc>
      </w:tr>
      <w:tr w:rsidR="00F959A2" w:rsidRPr="00FD4676" w14:paraId="43E3C4CF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4017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91AB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Шогенов Альберт Анатольевич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0264" w14:textId="77777777" w:rsidR="00F959A2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Главный специалист администрации </w:t>
            </w:r>
          </w:p>
          <w:p w14:paraId="6632BC26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E787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0B33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Ленина д.№250</w:t>
            </w:r>
          </w:p>
          <w:p w14:paraId="19C55F3F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8-963-169-20-01</w:t>
            </w:r>
          </w:p>
        </w:tc>
      </w:tr>
      <w:tr w:rsidR="00F959A2" w:rsidRPr="00FD4676" w14:paraId="0E5F4476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19A3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2CED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Тлупов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Ренат </w:t>
            </w:r>
            <w:proofErr w:type="spellStart"/>
            <w:r w:rsidRPr="00FD4676">
              <w:rPr>
                <w:rFonts w:cs="Times New Roman"/>
                <w:szCs w:val="28"/>
              </w:rPr>
              <w:t>Аликович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481A" w14:textId="77777777" w:rsidR="00F959A2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Начальник ВУС администрации </w:t>
            </w:r>
          </w:p>
          <w:p w14:paraId="2490FCA4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E855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73-4-47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ED07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д.№120</w:t>
            </w:r>
          </w:p>
          <w:p w14:paraId="7AD311D0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8-928-079-06-66</w:t>
            </w:r>
          </w:p>
        </w:tc>
      </w:tr>
      <w:tr w:rsidR="00F959A2" w:rsidRPr="00FD4676" w14:paraId="5018F1B3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2BEB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DA65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Додохов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Мухадин </w:t>
            </w:r>
            <w:proofErr w:type="spellStart"/>
            <w:r w:rsidRPr="00FD4676">
              <w:rPr>
                <w:rFonts w:cs="Times New Roman"/>
                <w:szCs w:val="28"/>
              </w:rPr>
              <w:t>Хакяшевич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30A0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Электрик ООО «</w:t>
            </w:r>
            <w:proofErr w:type="spellStart"/>
            <w:r w:rsidRPr="00FD4676">
              <w:rPr>
                <w:rFonts w:cs="Times New Roman"/>
                <w:szCs w:val="28"/>
              </w:rPr>
              <w:t>Чегемрайводоканал</w:t>
            </w:r>
            <w:proofErr w:type="spellEnd"/>
            <w:r w:rsidRPr="00FD4676">
              <w:rPr>
                <w:rFonts w:cs="Times New Roman"/>
                <w:szCs w:val="28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6576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12BF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ул.бр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D4676">
              <w:rPr>
                <w:rFonts w:cs="Times New Roman"/>
                <w:szCs w:val="28"/>
              </w:rPr>
              <w:t>Варитловых</w:t>
            </w:r>
            <w:proofErr w:type="spellEnd"/>
          </w:p>
          <w:p w14:paraId="14BCE9AE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 №79</w:t>
            </w:r>
          </w:p>
          <w:p w14:paraId="2E5D65D9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8-964-040-58-40</w:t>
            </w:r>
          </w:p>
        </w:tc>
      </w:tr>
      <w:tr w:rsidR="00F959A2" w:rsidRPr="00FD4676" w14:paraId="28ABB077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3EE2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8.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62A7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Хочуев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Алим </w:t>
            </w:r>
            <w:proofErr w:type="spellStart"/>
            <w:r w:rsidRPr="00FD4676">
              <w:rPr>
                <w:rFonts w:cs="Times New Roman"/>
                <w:szCs w:val="28"/>
              </w:rPr>
              <w:t>Тауланович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98DA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Временно безработный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CA86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3CAA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ул.бр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D4676">
              <w:rPr>
                <w:rFonts w:cs="Times New Roman"/>
                <w:szCs w:val="28"/>
              </w:rPr>
              <w:t>Варитловых</w:t>
            </w:r>
            <w:proofErr w:type="spellEnd"/>
          </w:p>
          <w:p w14:paraId="3EF11243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 №50</w:t>
            </w:r>
          </w:p>
          <w:p w14:paraId="41565946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8-928-084-91-14</w:t>
            </w:r>
          </w:p>
        </w:tc>
      </w:tr>
      <w:tr w:rsidR="00F959A2" w:rsidRPr="00FD4676" w14:paraId="517630A3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9D7F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E9EE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Хакунов</w:t>
            </w:r>
            <w:proofErr w:type="spellEnd"/>
            <w:r w:rsidRPr="00FD4676">
              <w:rPr>
                <w:rFonts w:cs="Times New Roman"/>
                <w:szCs w:val="28"/>
              </w:rPr>
              <w:t xml:space="preserve"> Алик Магомедович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0C4E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Зам. генерального директора страховой компании «МАКБЕЛ»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D2B1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D6A7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ул.Молодежная</w:t>
            </w:r>
            <w:proofErr w:type="spellEnd"/>
          </w:p>
          <w:p w14:paraId="0C646C02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д.№46</w:t>
            </w:r>
          </w:p>
          <w:p w14:paraId="03904A11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8-928-702-50-01 </w:t>
            </w:r>
          </w:p>
        </w:tc>
      </w:tr>
      <w:tr w:rsidR="00F959A2" w:rsidRPr="00FD4676" w14:paraId="4A5D5E04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BB7A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10.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FE22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Чеченов Сафарби </w:t>
            </w:r>
            <w:proofErr w:type="spellStart"/>
            <w:r w:rsidRPr="00FD4676">
              <w:rPr>
                <w:rFonts w:cs="Times New Roman"/>
                <w:szCs w:val="28"/>
              </w:rPr>
              <w:t>Хажбиевич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046A" w14:textId="77777777" w:rsidR="00F959A2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Член Совета ветеранов МВД </w:t>
            </w:r>
          </w:p>
          <w:p w14:paraId="07583AD7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05E6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072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ул. Зеленая д.№94</w:t>
            </w:r>
          </w:p>
          <w:p w14:paraId="33C291BA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8-967-416-07-28</w:t>
            </w:r>
          </w:p>
        </w:tc>
      </w:tr>
      <w:tr w:rsidR="00F959A2" w:rsidRPr="00FD4676" w14:paraId="53B5F8DA" w14:textId="77777777" w:rsidTr="000A36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AA4C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268F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Карданов Леонид </w:t>
            </w:r>
            <w:proofErr w:type="spellStart"/>
            <w:r w:rsidRPr="00FD4676">
              <w:rPr>
                <w:rFonts w:cs="Times New Roman"/>
                <w:szCs w:val="28"/>
              </w:rPr>
              <w:t>Хазешевич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2D05" w14:textId="77777777" w:rsidR="00F959A2" w:rsidRDefault="00F959A2" w:rsidP="000A364B">
            <w:pPr>
              <w:spacing w:after="0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 xml:space="preserve">Член Совета ветеранов МВД </w:t>
            </w:r>
          </w:p>
          <w:p w14:paraId="5E0DCFF6" w14:textId="77777777" w:rsidR="00F959A2" w:rsidRPr="00FD4676" w:rsidRDefault="00F959A2" w:rsidP="000A364B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с.п.Шалушка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0495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9767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FD4676">
              <w:rPr>
                <w:rFonts w:cs="Times New Roman"/>
                <w:szCs w:val="28"/>
              </w:rPr>
              <w:t>ул.Ленина</w:t>
            </w:r>
            <w:proofErr w:type="spellEnd"/>
          </w:p>
          <w:p w14:paraId="7B792AFF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д.№172</w:t>
            </w:r>
          </w:p>
          <w:p w14:paraId="72737E02" w14:textId="77777777" w:rsidR="00F959A2" w:rsidRPr="00FD4676" w:rsidRDefault="00F959A2" w:rsidP="000A364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D4676">
              <w:rPr>
                <w:rFonts w:cs="Times New Roman"/>
                <w:szCs w:val="28"/>
              </w:rPr>
              <w:t>8-928-078-40-07</w:t>
            </w:r>
          </w:p>
        </w:tc>
      </w:tr>
    </w:tbl>
    <w:p w14:paraId="0718B338" w14:textId="77777777" w:rsidR="00F959A2" w:rsidRPr="00FD4676" w:rsidRDefault="00F959A2" w:rsidP="00F959A2">
      <w:pPr>
        <w:spacing w:after="0"/>
        <w:rPr>
          <w:rFonts w:cs="Times New Roman"/>
          <w:szCs w:val="28"/>
        </w:rPr>
      </w:pPr>
    </w:p>
    <w:p w14:paraId="59A00DA9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6C38ED93" w14:textId="77777777" w:rsidR="00F959A2" w:rsidRPr="00FD4676" w:rsidRDefault="00F959A2" w:rsidP="00F959A2">
      <w:pPr>
        <w:tabs>
          <w:tab w:val="left" w:pos="7035"/>
        </w:tabs>
        <w:spacing w:after="0"/>
        <w:jc w:val="both"/>
        <w:rPr>
          <w:rFonts w:cs="Times New Roman"/>
          <w:szCs w:val="28"/>
        </w:rPr>
      </w:pPr>
    </w:p>
    <w:p w14:paraId="5EFF10CB" w14:textId="77777777" w:rsidR="00F959A2" w:rsidRPr="00FD4676" w:rsidRDefault="00F959A2" w:rsidP="00F959A2">
      <w:pPr>
        <w:tabs>
          <w:tab w:val="left" w:pos="7035"/>
        </w:tabs>
        <w:spacing w:after="0"/>
        <w:jc w:val="both"/>
        <w:rPr>
          <w:rFonts w:cs="Times New Roman"/>
          <w:szCs w:val="28"/>
        </w:rPr>
      </w:pPr>
    </w:p>
    <w:p w14:paraId="7A342744" w14:textId="77777777" w:rsidR="00F959A2" w:rsidRPr="00FD4676" w:rsidRDefault="00F959A2" w:rsidP="00F959A2">
      <w:pPr>
        <w:tabs>
          <w:tab w:val="left" w:pos="7035"/>
        </w:tabs>
        <w:spacing w:after="0"/>
        <w:jc w:val="both"/>
        <w:rPr>
          <w:rFonts w:cs="Times New Roman"/>
          <w:szCs w:val="28"/>
        </w:rPr>
      </w:pPr>
    </w:p>
    <w:p w14:paraId="3DD34EA5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  <w:r w:rsidRPr="00FD4676">
        <w:rPr>
          <w:rFonts w:cs="Times New Roman"/>
          <w:szCs w:val="28"/>
        </w:rPr>
        <w:t>Начальник штаба ДНД</w:t>
      </w:r>
    </w:p>
    <w:p w14:paraId="6E7CDBFE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  <w:proofErr w:type="spellStart"/>
      <w:r w:rsidRPr="00FD4676">
        <w:rPr>
          <w:rFonts w:cs="Times New Roman"/>
          <w:szCs w:val="28"/>
        </w:rPr>
        <w:t>с.п.Шалушка</w:t>
      </w:r>
      <w:proofErr w:type="spellEnd"/>
      <w:r w:rsidRPr="00FD4676">
        <w:rPr>
          <w:rFonts w:cs="Times New Roman"/>
          <w:szCs w:val="28"/>
        </w:rPr>
        <w:t xml:space="preserve">                                                                                   К.Т. </w:t>
      </w:r>
      <w:proofErr w:type="spellStart"/>
      <w:r w:rsidRPr="00FD4676">
        <w:rPr>
          <w:rFonts w:cs="Times New Roman"/>
          <w:szCs w:val="28"/>
        </w:rPr>
        <w:t>Варитлов</w:t>
      </w:r>
      <w:proofErr w:type="spellEnd"/>
    </w:p>
    <w:p w14:paraId="47108720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601CA72C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464626F0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0C50AADE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0DB7CCC9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5F37EF18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7FDC4EC5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41C6E0B7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05A79DC8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0A5CB835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221385B9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61FDD416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61BE2D93" w14:textId="77777777" w:rsidR="00F959A2" w:rsidRPr="00FD4676" w:rsidRDefault="00F959A2" w:rsidP="00F959A2">
      <w:pPr>
        <w:spacing w:after="0"/>
        <w:jc w:val="both"/>
        <w:rPr>
          <w:rFonts w:cs="Times New Roman"/>
          <w:szCs w:val="28"/>
        </w:rPr>
      </w:pPr>
    </w:p>
    <w:p w14:paraId="57E75B95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1B154A5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B091EE5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7F3390A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32F8941" w14:textId="0B0F74F7" w:rsidR="00F959A2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B06CEEA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1B16B4B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E6DC634" w14:textId="47A47453" w:rsidR="00F959A2" w:rsidRPr="00FD4676" w:rsidRDefault="00F959A2" w:rsidP="00F959A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Pr="00FD467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3459AE4E" w14:textId="77777777" w:rsidR="00F959A2" w:rsidRPr="00BD3D17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 w:rsidRPr="00BD3D17">
        <w:rPr>
          <w:sz w:val="24"/>
          <w:szCs w:val="24"/>
        </w:rPr>
        <w:t xml:space="preserve">Утвержден </w:t>
      </w:r>
    </w:p>
    <w:p w14:paraId="6F80B203" w14:textId="77777777" w:rsidR="00F959A2" w:rsidRPr="00FD4676" w:rsidRDefault="00F959A2" w:rsidP="00F959A2">
      <w:pPr>
        <w:spacing w:after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D4676">
        <w:rPr>
          <w:sz w:val="24"/>
          <w:szCs w:val="24"/>
        </w:rPr>
        <w:t>остановлени</w:t>
      </w:r>
      <w:r>
        <w:rPr>
          <w:sz w:val="24"/>
          <w:szCs w:val="24"/>
        </w:rPr>
        <w:t>ем главы</w:t>
      </w:r>
      <w:r w:rsidRPr="00FD4676">
        <w:rPr>
          <w:sz w:val="24"/>
          <w:szCs w:val="24"/>
        </w:rPr>
        <w:t xml:space="preserve"> администрации </w:t>
      </w:r>
    </w:p>
    <w:p w14:paraId="373A0877" w14:textId="77777777" w:rsidR="00F959A2" w:rsidRPr="00FD4676" w:rsidRDefault="00F959A2" w:rsidP="00F959A2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          сельского поселения Шалушка</w:t>
      </w:r>
    </w:p>
    <w:p w14:paraId="48637BF2" w14:textId="77777777" w:rsidR="00F959A2" w:rsidRPr="00FD4676" w:rsidRDefault="00F959A2" w:rsidP="00F959A2">
      <w:pPr>
        <w:spacing w:after="0"/>
        <w:ind w:left="4956"/>
        <w:jc w:val="right"/>
        <w:rPr>
          <w:sz w:val="24"/>
          <w:szCs w:val="24"/>
        </w:rPr>
      </w:pPr>
      <w:r w:rsidRPr="00FD4676">
        <w:rPr>
          <w:rFonts w:eastAsia="Times New Roman" w:cs="Times New Roman"/>
          <w:bCs/>
          <w:sz w:val="24"/>
          <w:szCs w:val="24"/>
          <w:lang w:eastAsia="ru-RU"/>
        </w:rPr>
        <w:t xml:space="preserve">        Чегемского муниципального района</w:t>
      </w:r>
    </w:p>
    <w:p w14:paraId="4788013E" w14:textId="77777777" w:rsidR="00F959A2" w:rsidRPr="00FD4676" w:rsidRDefault="00F959A2" w:rsidP="00F959A2">
      <w:pPr>
        <w:spacing w:after="0"/>
        <w:ind w:left="4956" w:firstLine="708"/>
        <w:jc w:val="right"/>
        <w:rPr>
          <w:sz w:val="24"/>
          <w:szCs w:val="24"/>
        </w:rPr>
      </w:pPr>
      <w:r w:rsidRPr="00FD4676">
        <w:rPr>
          <w:sz w:val="24"/>
          <w:szCs w:val="24"/>
        </w:rPr>
        <w:t xml:space="preserve">от </w:t>
      </w:r>
      <w:r>
        <w:rPr>
          <w:sz w:val="24"/>
          <w:szCs w:val="24"/>
        </w:rPr>
        <w:t>21.02.2023г.</w:t>
      </w:r>
      <w:r w:rsidRPr="00FD4676">
        <w:rPr>
          <w:sz w:val="24"/>
          <w:szCs w:val="24"/>
        </w:rPr>
        <w:t xml:space="preserve"> №</w:t>
      </w:r>
      <w:r>
        <w:rPr>
          <w:sz w:val="24"/>
          <w:szCs w:val="24"/>
        </w:rPr>
        <w:t>56</w:t>
      </w:r>
      <w:r w:rsidRPr="00FD4676">
        <w:rPr>
          <w:sz w:val="24"/>
          <w:szCs w:val="24"/>
        </w:rPr>
        <w:t xml:space="preserve"> </w:t>
      </w:r>
    </w:p>
    <w:p w14:paraId="536AB796" w14:textId="77777777" w:rsidR="00F959A2" w:rsidRPr="00FD4676" w:rsidRDefault="00F959A2" w:rsidP="00F959A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/>
          <w:bCs/>
          <w:szCs w:val="28"/>
          <w:lang w:eastAsia="ru-RU"/>
        </w:rPr>
        <w:t>УСТАВ</w:t>
      </w:r>
    </w:p>
    <w:p w14:paraId="4011D58D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общественного объединения правоохранительной направленности </w:t>
      </w:r>
    </w:p>
    <w:p w14:paraId="073A56D2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 «Добровольная народная дружина </w:t>
      </w:r>
      <w:r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»  </w:t>
      </w:r>
    </w:p>
    <w:p w14:paraId="64216C89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p w14:paraId="714DB116" w14:textId="77777777" w:rsidR="00F959A2" w:rsidRPr="00FD4676" w:rsidRDefault="00F959A2" w:rsidP="00F959A2">
      <w:pPr>
        <w:numPr>
          <w:ilvl w:val="0"/>
          <w:numId w:val="16"/>
        </w:numPr>
        <w:autoSpaceDN w:val="0"/>
        <w:spacing w:after="0"/>
        <w:ind w:left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ОБЩИЕ ПОЛОЖЕНИЯ.</w:t>
      </w:r>
    </w:p>
    <w:p w14:paraId="4C8F99B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Общественное объединение правоохранительной направленности 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        «</w:t>
      </w: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Добровольная народная дружина </w:t>
      </w:r>
      <w:r w:rsidRPr="007C6368">
        <w:rPr>
          <w:rFonts w:eastAsia="Times New Roman" w:cs="Times New Roman"/>
          <w:bCs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» </w:t>
      </w:r>
      <w:r w:rsidRPr="00FD4676">
        <w:rPr>
          <w:rFonts w:eastAsia="Times New Roman" w:cs="Times New Roman"/>
          <w:szCs w:val="28"/>
          <w:lang w:eastAsia="ru-RU"/>
        </w:rPr>
        <w:t xml:space="preserve"> (далее по тексту - Дружина) является добровольным, основанным на членстве, общественным объединением, созданным с целью оказания   содействия органам государственной власти, правоохранительным органам, органам местного самоуправления в обеспечении общественного порядка, профилактике правонарушений и преступлений, повышения гражданской  активности и уровня самосознания граждан.  Дружина создана без ограничения срока деятельности.</w:t>
      </w:r>
    </w:p>
    <w:p w14:paraId="3C090415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 Полное название: 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Общественное объединение правоохранительной направленности «Добровольная народная дружина </w:t>
      </w:r>
      <w:r w:rsidRPr="00FD4676">
        <w:rPr>
          <w:rFonts w:eastAsia="Times New Roman" w:cs="Times New Roman"/>
          <w:b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>»</w:t>
      </w:r>
      <w:r w:rsidRPr="00FD4676"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Pr="00FD4676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</w:p>
    <w:p w14:paraId="40EE641C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Дружина осуществляет свою деятельность на территории сельского поселения Шалушка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Чегемского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муниципального района Кабардино-Балкарской Республики.</w:t>
      </w:r>
    </w:p>
    <w:p w14:paraId="14834EC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Дружина в своей деятельности руководствуется Конституцией           Российской Федерации, федеральными законами и нормативными актами, законами и нормативными актами Кабардино-Балкарской Республики, законами и нормативными актами </w:t>
      </w:r>
      <w:r>
        <w:rPr>
          <w:rFonts w:eastAsia="Times New Roman" w:cs="Times New Roman"/>
          <w:szCs w:val="28"/>
          <w:lang w:eastAsia="ru-RU"/>
        </w:rPr>
        <w:t xml:space="preserve">местной администрации </w:t>
      </w:r>
      <w:r w:rsidRPr="00FD4676">
        <w:rPr>
          <w:rFonts w:eastAsia="Times New Roman" w:cs="Times New Roman"/>
          <w:szCs w:val="28"/>
          <w:lang w:eastAsia="ru-RU"/>
        </w:rPr>
        <w:t>Чегемского муниципального района</w:t>
      </w:r>
      <w:r>
        <w:rPr>
          <w:rFonts w:eastAsia="Times New Roman" w:cs="Times New Roman"/>
          <w:szCs w:val="28"/>
          <w:lang w:eastAsia="ru-RU"/>
        </w:rPr>
        <w:t xml:space="preserve">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 xml:space="preserve">, нормативными актами и  Уставом  сельского  поселения  Шалушка </w:t>
      </w:r>
      <w:r>
        <w:rPr>
          <w:rFonts w:eastAsia="Times New Roman" w:cs="Times New Roman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FD4676">
        <w:rPr>
          <w:rFonts w:eastAsia="Times New Roman" w:cs="Times New Roman"/>
          <w:szCs w:val="28"/>
          <w:lang w:eastAsia="ru-RU"/>
        </w:rPr>
        <w:t>и настоящим Уставом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6368">
        <w:rPr>
          <w:rFonts w:eastAsia="Times New Roman" w:cs="Times New Roman"/>
          <w:iCs/>
          <w:szCs w:val="28"/>
          <w:lang w:eastAsia="ru-RU"/>
        </w:rPr>
        <w:t xml:space="preserve">«Добровольная народная дружина </w:t>
      </w:r>
      <w:r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7C6368">
        <w:rPr>
          <w:rFonts w:eastAsia="Times New Roman" w:cs="Times New Roman"/>
          <w:iCs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.</w:t>
      </w:r>
    </w:p>
    <w:p w14:paraId="0C720283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Деятельность Дружины основывается на принципах добровольности,  законности, приоритетности защиты прав и свобод человека и гражданина, права каждого на самозащиту от противоправных посягательств всеми способами, не запрещенными законом; взаимодействия с органами внутренних дел (полицией), иными правоохранительными органами,            органами государственной власти и органами местного самоуправления;    недопустимости подмены полномочий органов внутренних дел (полиции), иных правоохранительных органов, органов государственной власти и   органов местного самоуправления.</w:t>
      </w:r>
    </w:p>
    <w:p w14:paraId="0CD70361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Не допускается в Дружине создание и деятельность политических партий и религиозных объединений.</w:t>
      </w:r>
    </w:p>
    <w:p w14:paraId="2FA96506" w14:textId="77777777" w:rsidR="00F959A2" w:rsidRPr="00FD4676" w:rsidRDefault="00F959A2" w:rsidP="00F959A2">
      <w:pPr>
        <w:spacing w:after="0"/>
        <w:ind w:firstLine="540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 xml:space="preserve">Дружина не является юридическим лицом. </w:t>
      </w:r>
    </w:p>
    <w:p w14:paraId="1095674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Вмешательство органов государственной власти и их должностных лиц в деятельность Дружины не допускается, за исключением случаев, </w:t>
      </w:r>
      <w:r>
        <w:rPr>
          <w:rFonts w:eastAsia="Times New Roman" w:cs="Times New Roman"/>
          <w:szCs w:val="28"/>
          <w:lang w:eastAsia="ru-RU"/>
        </w:rPr>
        <w:t>пр</w:t>
      </w:r>
      <w:r w:rsidRPr="00FD4676">
        <w:rPr>
          <w:rFonts w:eastAsia="Times New Roman" w:cs="Times New Roman"/>
          <w:szCs w:val="28"/>
          <w:lang w:eastAsia="ru-RU"/>
        </w:rPr>
        <w:t>едусмотренных Федеральным законом от 02 апреля 2014 года №44-ФЗ «Об участии граждан в охране общественного порядка».</w:t>
      </w:r>
    </w:p>
    <w:p w14:paraId="4EA7EF4D" w14:textId="77777777" w:rsidR="00F959A2" w:rsidRPr="00FD4676" w:rsidRDefault="00F959A2" w:rsidP="00F959A2">
      <w:pPr>
        <w:spacing w:after="0"/>
        <w:ind w:firstLine="540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 xml:space="preserve">Место нахождения собственности: Кабардино-Балкарская       Республика, Чегемский </w:t>
      </w:r>
      <w:r>
        <w:rPr>
          <w:rFonts w:eastAsia="Times New Roman" w:cs="Times New Roman"/>
          <w:b/>
          <w:szCs w:val="28"/>
          <w:lang w:eastAsia="ru-RU"/>
        </w:rPr>
        <w:t>муниципальный</w:t>
      </w:r>
      <w:r w:rsidRPr="00FD4676">
        <w:rPr>
          <w:rFonts w:eastAsia="Times New Roman" w:cs="Times New Roman"/>
          <w:b/>
          <w:szCs w:val="28"/>
          <w:lang w:eastAsia="ru-RU"/>
        </w:rPr>
        <w:t xml:space="preserve"> район, </w:t>
      </w:r>
      <w:proofErr w:type="spellStart"/>
      <w:r w:rsidRPr="00FD4676">
        <w:rPr>
          <w:rFonts w:eastAsia="Times New Roman" w:cs="Times New Roman"/>
          <w:b/>
          <w:szCs w:val="28"/>
          <w:lang w:eastAsia="ru-RU"/>
        </w:rPr>
        <w:t>с.п.Шалушка</w:t>
      </w:r>
      <w:proofErr w:type="spellEnd"/>
      <w:r w:rsidRPr="00FD4676">
        <w:rPr>
          <w:rFonts w:eastAsia="Times New Roman" w:cs="Times New Roman"/>
          <w:b/>
          <w:szCs w:val="28"/>
          <w:lang w:eastAsia="ru-RU"/>
        </w:rPr>
        <w:t>, ул. Ленина, д.60 А.</w:t>
      </w:r>
    </w:p>
    <w:p w14:paraId="1B943504" w14:textId="77777777" w:rsidR="00F959A2" w:rsidRPr="007C6368" w:rsidRDefault="00F959A2" w:rsidP="00F959A2">
      <w:pPr>
        <w:pStyle w:val="a5"/>
        <w:numPr>
          <w:ilvl w:val="0"/>
          <w:numId w:val="16"/>
        </w:numPr>
        <w:autoSpaceDN w:val="0"/>
        <w:spacing w:after="0"/>
        <w:rPr>
          <w:rFonts w:eastAsia="Times New Roman" w:cs="Times New Roman"/>
          <w:b/>
          <w:szCs w:val="28"/>
          <w:lang w:eastAsia="ru-RU"/>
        </w:rPr>
      </w:pPr>
      <w:r w:rsidRPr="007C6368">
        <w:rPr>
          <w:rFonts w:eastAsia="Times New Roman" w:cs="Times New Roman"/>
          <w:b/>
          <w:szCs w:val="28"/>
          <w:lang w:eastAsia="ru-RU"/>
        </w:rPr>
        <w:t>ОСНОВНЫЕ ЗАДАЧИ.</w:t>
      </w:r>
    </w:p>
    <w:p w14:paraId="1FC29E57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Основными направлениями деятельности Дружины являются:</w:t>
      </w:r>
    </w:p>
    <w:p w14:paraId="084138D0" w14:textId="77777777" w:rsidR="00F959A2" w:rsidRPr="007C6368" w:rsidRDefault="00F959A2" w:rsidP="00F959A2">
      <w:pPr>
        <w:numPr>
          <w:ilvl w:val="0"/>
          <w:numId w:val="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содействие органам внутренних дел (полиции) и иным правоохранительным органам в охране общественного порядка;</w:t>
      </w:r>
    </w:p>
    <w:p w14:paraId="492D48CC" w14:textId="77777777" w:rsidR="00F959A2" w:rsidRPr="007C6368" w:rsidRDefault="00F959A2" w:rsidP="00F959A2">
      <w:pPr>
        <w:numPr>
          <w:ilvl w:val="0"/>
          <w:numId w:val="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участие в предупреждении и пресечении правонарушений на территории по месту создания народной дружины;</w:t>
      </w:r>
    </w:p>
    <w:p w14:paraId="694E8DA7" w14:textId="77777777" w:rsidR="00F959A2" w:rsidRPr="007C6368" w:rsidRDefault="00F959A2" w:rsidP="00F959A2">
      <w:pPr>
        <w:numPr>
          <w:ilvl w:val="0"/>
          <w:numId w:val="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участие в охране общественного порядка в случаях возникновения   чрезвычайных ситуаций;</w:t>
      </w:r>
    </w:p>
    <w:p w14:paraId="059D2DD1" w14:textId="77777777" w:rsidR="00F959A2" w:rsidRPr="007C6368" w:rsidRDefault="00F959A2" w:rsidP="00F959A2">
      <w:pPr>
        <w:numPr>
          <w:ilvl w:val="0"/>
          <w:numId w:val="4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7C6368">
        <w:rPr>
          <w:rFonts w:eastAsia="Times New Roman" w:cs="Times New Roman"/>
          <w:szCs w:val="28"/>
          <w:lang w:eastAsia="ru-RU"/>
        </w:rPr>
        <w:t>распространение правовых знаний среди населения сельского поселения Шалушка Чегемского муниципального района Кабардино-Балкарской Республики, разъяснение норм поведения в общественных местах.</w:t>
      </w:r>
    </w:p>
    <w:p w14:paraId="79F35ED9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Выполняя уставные задачи, Дружина:</w:t>
      </w:r>
    </w:p>
    <w:p w14:paraId="088AA651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в порядке, определяемом правоохранительными органами и органами местного самоуправления, участвует в охране общественного порядка на территории </w:t>
      </w:r>
      <w:r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>, оказывает содействие правоохранительным     органам в предупреждении и пресечении правонарушений и преступлений;</w:t>
      </w:r>
    </w:p>
    <w:p w14:paraId="4A1B3217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оказывает содействие правоохранительным органам в их деятельности по пресечению, раскрытию и расследованию преступлений;</w:t>
      </w:r>
    </w:p>
    <w:p w14:paraId="105D6CD5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участвует в профилактической работе с лицами, склонными к            совершению правонарушений;</w:t>
      </w:r>
    </w:p>
    <w:p w14:paraId="6B24DE00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принимает участие в работе по предупреждению и пресечению детской безнадзорности и беспризорности, правонарушений среди   несовершеннолетних, индивидуальной профилактической работе с   родителями и законными представителями несовершеннолетних, допускающих правонарушения;</w:t>
      </w:r>
    </w:p>
    <w:p w14:paraId="00658FCE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участвует в порядке, определяемом правоохранительными органами, в обеспечении безопасности дорожного движения транспорта и пешеходов, предупреждения дорожно-транспортных происшествий;</w:t>
      </w:r>
    </w:p>
    <w:p w14:paraId="534A713B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оказывает помощь государственным и правоохранительным органам в обеспечении безопасности населения и общественного порядка при           возникновении стихийных бедствий, катастроф, аварий, эпидемий, иных чрезвычайных ситуаций и ликвидаций их последствий;</w:t>
      </w:r>
    </w:p>
    <w:p w14:paraId="69E6C265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оказывает помощь государственным органам и службам в выявлении лиц, проживающих без регистрации по месту жительства или пребывания, иностранных граждан, находящихся нелегально на территории России;</w:t>
      </w:r>
    </w:p>
    <w:p w14:paraId="54BC7C60" w14:textId="77777777" w:rsidR="00F959A2" w:rsidRPr="00FD4676" w:rsidRDefault="00F959A2" w:rsidP="00F959A2">
      <w:pPr>
        <w:numPr>
          <w:ilvl w:val="0"/>
          <w:numId w:val="5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обобщает и анализирует информацию о состоянии правопорядка на территории </w:t>
      </w:r>
      <w:r w:rsidRPr="007C6368">
        <w:rPr>
          <w:rFonts w:eastAsia="Times New Roman" w:cs="Times New Roman"/>
          <w:szCs w:val="28"/>
          <w:lang w:eastAsia="ru-RU"/>
        </w:rPr>
        <w:t xml:space="preserve">сельского поселения Шалушка Чегемского муниципального района </w:t>
      </w:r>
      <w:r w:rsidRPr="007C6368">
        <w:rPr>
          <w:rFonts w:eastAsia="Times New Roman" w:cs="Times New Roman"/>
          <w:szCs w:val="28"/>
          <w:lang w:eastAsia="ru-RU"/>
        </w:rPr>
        <w:lastRenderedPageBreak/>
        <w:t>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>, доводит ее до сведения государственных и правоохранительных органов, вносит предложения по укреплению правопорядка, устранению причин и условий, способствующих совершению правонарушений.</w:t>
      </w:r>
    </w:p>
    <w:p w14:paraId="5DFC46FD" w14:textId="77777777" w:rsidR="00F959A2" w:rsidRPr="00FD4676" w:rsidRDefault="00F959A2" w:rsidP="00F959A2">
      <w:pPr>
        <w:spacing w:after="0"/>
        <w:ind w:firstLine="540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Основными формами деятельности Дружины являются:</w:t>
      </w:r>
    </w:p>
    <w:p w14:paraId="323C4921" w14:textId="77777777" w:rsidR="00F959A2" w:rsidRPr="00FD4676" w:rsidRDefault="00F959A2" w:rsidP="00F959A2">
      <w:pPr>
        <w:numPr>
          <w:ilvl w:val="0"/>
          <w:numId w:val="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совместное патрулирование дружинников с сотрудниками полиции на закрепленной территории в соответствии с Соглашением между Дружиной и ОВД МВД России по Чегемскому району, планами и графиками совместной работы;</w:t>
      </w:r>
    </w:p>
    <w:p w14:paraId="4DCE3C12" w14:textId="77777777" w:rsidR="00F959A2" w:rsidRPr="00FD4676" w:rsidRDefault="00F959A2" w:rsidP="00F959A2">
      <w:pPr>
        <w:numPr>
          <w:ilvl w:val="0"/>
          <w:numId w:val="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дежурство дружинников для оказания содействия в обеспечении      общественного порядка и безопасности граждан при проведении массовых общественно-политических, спортивных и культурно-зрелищных               мероприятий;</w:t>
      </w:r>
    </w:p>
    <w:p w14:paraId="7BE36A82" w14:textId="77777777" w:rsidR="00F959A2" w:rsidRPr="00FD4676" w:rsidRDefault="00F959A2" w:rsidP="00F959A2">
      <w:pPr>
        <w:numPr>
          <w:ilvl w:val="0"/>
          <w:numId w:val="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участие дружинников в мероприятиях правоохранительных органов по предупреждению, пресечению, раскрытию преступлений;</w:t>
      </w:r>
    </w:p>
    <w:p w14:paraId="5E79F39D" w14:textId="77777777" w:rsidR="00F959A2" w:rsidRPr="00FD4676" w:rsidRDefault="00F959A2" w:rsidP="00F959A2">
      <w:pPr>
        <w:numPr>
          <w:ilvl w:val="0"/>
          <w:numId w:val="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использование средств массовой информации для пропаганды          правовых знаний, профилактики правонарушений, формирования у населения правовой культуры и уважительного отношения к закону;</w:t>
      </w:r>
    </w:p>
    <w:p w14:paraId="0783A794" w14:textId="77777777" w:rsidR="00F959A2" w:rsidRPr="00FD4676" w:rsidRDefault="00F959A2" w:rsidP="00F959A2">
      <w:pPr>
        <w:numPr>
          <w:ilvl w:val="0"/>
          <w:numId w:val="6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своей деятельности Дружина может применять иные формы, не     противоречащие действующему законодательству Российской Федерации и Кабардино-Балкарской Республики.</w:t>
      </w:r>
    </w:p>
    <w:p w14:paraId="60C08E90" w14:textId="77777777" w:rsidR="00F959A2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Дружина ведет свою деятельность во взаимодействии с РОВД МВД России по Чегемскому району, </w:t>
      </w:r>
      <w:r>
        <w:rPr>
          <w:rFonts w:eastAsia="Times New Roman" w:cs="Times New Roman"/>
          <w:szCs w:val="28"/>
          <w:lang w:eastAsia="ru-RU"/>
        </w:rPr>
        <w:t>а</w:t>
      </w:r>
      <w:r w:rsidRPr="00FD4676">
        <w:rPr>
          <w:rFonts w:eastAsia="Times New Roman" w:cs="Times New Roman"/>
          <w:szCs w:val="28"/>
          <w:lang w:eastAsia="ru-RU"/>
        </w:rPr>
        <w:t>дминистрацией Чегемского муниципального района, общественными    объединениями и гражданами.</w:t>
      </w:r>
    </w:p>
    <w:p w14:paraId="562A142F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14:paraId="2755422A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3. ПРАВА И ОБЯЗАННОСТИ.</w:t>
      </w:r>
    </w:p>
    <w:p w14:paraId="0CD81F1A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Для осуществления деятельности, предусмотренной настоящим Уставом, Дружина имеет право:</w:t>
      </w:r>
    </w:p>
    <w:p w14:paraId="5A2DD3C1" w14:textId="77777777" w:rsidR="00F959A2" w:rsidRPr="00FD4676" w:rsidRDefault="00F959A2" w:rsidP="00F959A2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требовать от граждан и должностных лиц прекратить противоправные деяния;</w:t>
      </w:r>
    </w:p>
    <w:p w14:paraId="2B216C81" w14:textId="77777777" w:rsidR="00F959A2" w:rsidRPr="00FD4676" w:rsidRDefault="00F959A2" w:rsidP="00F959A2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принимать меры по охране места происшествия, а также по            обеспечению сохранности вещественных доказательств совершения            правонарушения с последующей передачей их сотрудникам полиции;</w:t>
      </w:r>
    </w:p>
    <w:p w14:paraId="3C4C5F17" w14:textId="77777777" w:rsidR="00F959A2" w:rsidRPr="00FD4676" w:rsidRDefault="00F959A2" w:rsidP="00F959A2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оказывать содействие полиции при выполнении возложенных на нее Федеральным законом от 7 февраля 2011 года № 3-ФЗ "О полиции" обязанностей в сфере охраны общественного порядка;</w:t>
      </w:r>
    </w:p>
    <w:p w14:paraId="58E8C11B" w14:textId="77777777" w:rsidR="00F959A2" w:rsidRPr="00FD4676" w:rsidRDefault="00F959A2" w:rsidP="00F959A2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применять физическую силу в случаях и порядке, предусмотренных действующим законодательством;</w:t>
      </w:r>
    </w:p>
    <w:p w14:paraId="74451B25" w14:textId="77777777" w:rsidR="00F959A2" w:rsidRPr="00FD4676" w:rsidRDefault="00F959A2" w:rsidP="00F959A2">
      <w:pPr>
        <w:numPr>
          <w:ilvl w:val="0"/>
          <w:numId w:val="7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осуществлять иные права, предусмотренные Федеральным Законом от 02.04.2014 года № 44-ФЗ «Об участии граждан в охране общественного           порядка», Законом Кабардино-Балкарской Республики от 30.12.2013 года № 94-РЗ «О внесении изменений в закон Кабардино-Балкарской Республики «Об участии граждан в охране общественного порядка», другими федеральными законами и законами Кабардино-Балкарской Республики.</w:t>
      </w:r>
    </w:p>
    <w:p w14:paraId="1A2F61B1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Народные дружинники вправе отказаться от исполнения возложенных на них обязанностей в случае, если имеются достаточные основания           полагать, что их жизнь и здоровье могут подвергнуться опасности.</w:t>
      </w:r>
    </w:p>
    <w:p w14:paraId="26C37189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Народные дружинники при участии в охране общественного порядка   обязаны:</w:t>
      </w:r>
    </w:p>
    <w:p w14:paraId="32E74B05" w14:textId="77777777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знать и соблюдать требования законодательных и иных нормативных правовых актов в сфере охраны общественного порядка;</w:t>
      </w:r>
    </w:p>
    <w:p w14:paraId="6E35C5C5" w14:textId="77777777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 объявлении сбора народной дружины прибывать к месту сбора в соответствии с схемой оповещения и сбора;</w:t>
      </w:r>
    </w:p>
    <w:p w14:paraId="1FF1174C" w14:textId="77777777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соблюдать права и законные интересы граждан, общественных           объединений, религиозных и иных организаций;</w:t>
      </w:r>
    </w:p>
    <w:p w14:paraId="7F17747B" w14:textId="77777777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принимать меры по предотвращению и пресечению правонарушений;</w:t>
      </w:r>
    </w:p>
    <w:p w14:paraId="41DC8387" w14:textId="77777777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выполнять требования уполномоченных сотрудников органов         внутренних дел (полиции) и иных правоохранительных органов, не противоречащие законодательству Российской Федерации;</w:t>
      </w:r>
    </w:p>
    <w:p w14:paraId="43AE9ACC" w14:textId="77777777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14:paraId="1C756C43" w14:textId="49C8FC1F" w:rsidR="00F959A2" w:rsidRPr="00FD4676" w:rsidRDefault="00F959A2" w:rsidP="00F959A2">
      <w:pPr>
        <w:numPr>
          <w:ilvl w:val="0"/>
          <w:numId w:val="8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иметь при себе и предъявлять гражданам, к которым обращено              требование о прекращении противоправного деяния, удостоверение         утвержденное Законом Кабардино-Балкарской Республики от 26.12.2013 года №94-РЗ «О внесении изменений в Закон Кабардино-Балкарской Республики «Об участии граждан в охране общественного порядка в Удмуртской               Республике».</w:t>
      </w:r>
    </w:p>
    <w:p w14:paraId="5FC70C3F" w14:textId="77777777" w:rsidR="00F959A2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Народные дружинники могут привлекаться к участию в охране               общественного порядка в их рабочее или учебное время, с согласия руководителя организации по месту их работы или учебы.   </w:t>
      </w:r>
    </w:p>
    <w:p w14:paraId="722DB8C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 </w:t>
      </w:r>
    </w:p>
    <w:p w14:paraId="5F16C013" w14:textId="77777777" w:rsidR="00F959A2" w:rsidRPr="00FD4676" w:rsidRDefault="00F959A2" w:rsidP="00F959A2">
      <w:pPr>
        <w:numPr>
          <w:ilvl w:val="0"/>
          <w:numId w:val="14"/>
        </w:numPr>
        <w:autoSpaceDN w:val="0"/>
        <w:spacing w:after="0"/>
        <w:ind w:left="0" w:hanging="18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ЧЛЕНСТВО В ДРУЖИНЕ.</w:t>
      </w:r>
    </w:p>
    <w:p w14:paraId="06D376A4" w14:textId="77777777" w:rsidR="00F959A2" w:rsidRPr="00FD4676" w:rsidRDefault="00F959A2" w:rsidP="00F959A2">
      <w:pPr>
        <w:autoSpaceDN w:val="0"/>
        <w:spacing w:after="0"/>
        <w:ind w:firstLine="540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Членами Дружины на добровольной основе могут быть граждане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России, достигшие 18 лет и способные по своим деловым качествам   исполнять обязанности народных дружинников</w:t>
      </w:r>
      <w:r>
        <w:rPr>
          <w:rFonts w:eastAsia="Times New Roman" w:cs="Times New Roman"/>
          <w:szCs w:val="28"/>
          <w:lang w:eastAsia="ru-RU"/>
        </w:rPr>
        <w:t>.</w:t>
      </w:r>
      <w:r w:rsidRPr="00FD4676">
        <w:rPr>
          <w:rFonts w:eastAsia="Times New Roman" w:cs="Times New Roman"/>
          <w:szCs w:val="28"/>
          <w:lang w:eastAsia="ru-RU"/>
        </w:rPr>
        <w:t xml:space="preserve">                                                     </w:t>
      </w:r>
    </w:p>
    <w:p w14:paraId="797B2DF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  В Дружину не могут быть приняты граждане:</w:t>
      </w:r>
    </w:p>
    <w:p w14:paraId="059F6C5F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имеющие неснятую или непогашенную судимость;</w:t>
      </w:r>
    </w:p>
    <w:p w14:paraId="500D33EE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отношении которых осуществляется уголовное преследование;</w:t>
      </w:r>
    </w:p>
    <w:p w14:paraId="258E0CE0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ранее осужденные за умышленные преступления;</w:t>
      </w:r>
    </w:p>
    <w:p w14:paraId="5590B7ED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включенные в перечень организаций и физических лиц, в отношении которых имеются сведения об их причастности к экстремистской                деятельности или терроризму, в соответствии с Федеральным законом от 07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14:paraId="2BECF509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отношении которых вступившим в законную силу решением суда установлено, что в их действиях содержатся признаки экстремистской            деятельности;</w:t>
      </w:r>
    </w:p>
    <w:p w14:paraId="3C81305D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страдающие психическими расстройствами, больные наркоманией или алкоголизмом;</w:t>
      </w:r>
    </w:p>
    <w:p w14:paraId="43292E4F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признанные недееспособными или ограниченно дееспособными по решению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суда, вступившему в законную силу;</w:t>
      </w:r>
    </w:p>
    <w:p w14:paraId="1DE27454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14:paraId="13957603" w14:textId="77777777" w:rsidR="00F959A2" w:rsidRPr="00FD4676" w:rsidRDefault="00F959A2" w:rsidP="00F959A2">
      <w:pPr>
        <w:numPr>
          <w:ilvl w:val="0"/>
          <w:numId w:val="9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имеющие гражданство (подданство) иностранного государства.</w:t>
      </w:r>
    </w:p>
    <w:p w14:paraId="67DD0D1B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Народные дружинники могут быть исключены из народных дружин в следующих случаях:</w:t>
      </w:r>
    </w:p>
    <w:p w14:paraId="264CB19B" w14:textId="77777777" w:rsidR="00F959A2" w:rsidRPr="00FD4676" w:rsidRDefault="00F959A2" w:rsidP="00F959A2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 основании личного заявления народного дружинника;</w:t>
      </w:r>
    </w:p>
    <w:p w14:paraId="67465741" w14:textId="77777777" w:rsidR="00F959A2" w:rsidRPr="00FD4676" w:rsidRDefault="00F959A2" w:rsidP="00F959A2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 наступлении обстоятельств, указанных в </w:t>
      </w:r>
      <w:hyperlink r:id="rId8" w:anchor="Par200" w:tooltip="Ссылка на текущий документ" w:history="1">
        <w:r w:rsidRPr="00AC4FFA">
          <w:t>части 2</w:t>
        </w:r>
      </w:hyperlink>
      <w:r w:rsidRPr="00FD4676">
        <w:rPr>
          <w:rFonts w:eastAsia="Times New Roman" w:cs="Times New Roman"/>
          <w:szCs w:val="28"/>
          <w:lang w:eastAsia="ru-RU"/>
        </w:rPr>
        <w:t> статьи 14 ФЗ-44;</w:t>
      </w:r>
    </w:p>
    <w:p w14:paraId="108E518D" w14:textId="77777777" w:rsidR="00F959A2" w:rsidRPr="00FD4676" w:rsidRDefault="00F959A2" w:rsidP="00F959A2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при совершении народным дружинником, участвующим в охране          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14:paraId="3EDB4825" w14:textId="77777777" w:rsidR="00F959A2" w:rsidRPr="00FD4676" w:rsidRDefault="00F959A2" w:rsidP="00F959A2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связи с неоднократным невыполнением народным дружинником     требований устава народной дружины либо фактическим самоустранением от участия в ее деятельности;</w:t>
      </w:r>
    </w:p>
    <w:p w14:paraId="7D6B7693" w14:textId="77777777" w:rsidR="00F959A2" w:rsidRPr="00FD4676" w:rsidRDefault="00F959A2" w:rsidP="00F959A2">
      <w:pPr>
        <w:numPr>
          <w:ilvl w:val="0"/>
          <w:numId w:val="10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 связи с прекращением гражданства Российской Федерации.</w:t>
      </w:r>
    </w:p>
    <w:p w14:paraId="1EB0DC04" w14:textId="77777777" w:rsidR="00F959A2" w:rsidRPr="00AC4FFA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Гражданин, изъявивший желание стать членом Дружины, подает           письменное заявление, копию паспорта гражданина России, справки из наркологического и психоневрологического диспансеров, 2 фотографии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заполняет учетную анкету по установленной форме, предусмотренных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hyperlink r:id="rId9" w:history="1">
        <w:r w:rsidRPr="00AC4FFA">
          <w:t>пунктом  3 части 1 статьи 3</w:t>
        </w:r>
      </w:hyperlink>
      <w:r w:rsidRPr="00FD4676">
        <w:rPr>
          <w:rFonts w:eastAsia="Times New Roman" w:cs="Times New Roman"/>
          <w:szCs w:val="28"/>
          <w:lang w:eastAsia="ru-RU"/>
        </w:rPr>
        <w:t xml:space="preserve"> Федерального закона от 27 июля 2006  года № 152-ФЗ «О персональных данных».</w:t>
      </w:r>
    </w:p>
    <w:p w14:paraId="01F54D9D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Заявление рассматривается в течение одного месяца. Во время этого срока кандидат имеет право проходить в дружине правовую, специальную и                 физическую подготовку, участвовать в отдельных мероприятиях по охране общественного порядка.</w:t>
      </w:r>
    </w:p>
    <w:p w14:paraId="3AAF3071" w14:textId="77777777" w:rsidR="00F959A2" w:rsidRPr="00FD4676" w:rsidRDefault="00F959A2" w:rsidP="00F959A2">
      <w:pPr>
        <w:autoSpaceDN w:val="0"/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Членство в Дружине удостоверяется удостоверением установленным и утвержденным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>Законом Кабардино-Балкарской Республики от 26.12.2014 года №94-РЗ «О внесении изменений в Закон Кабардино-Балкарской Республики «Об участии граждан в охране общественного порядка в Кабардино-Балкарской Республике». При прекращении членства в Дружине удостоверение изымается.</w:t>
      </w:r>
    </w:p>
    <w:p w14:paraId="6DE21F90" w14:textId="77777777" w:rsidR="00F959A2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Народному дружиннику по месту работы предоставляется ежегодный дополнительный отпуск без сохранения заработной платы                            продолжительностью до десяти календарных дней.</w:t>
      </w:r>
    </w:p>
    <w:p w14:paraId="16E1D73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14:paraId="710A3537" w14:textId="77777777" w:rsidR="00F959A2" w:rsidRPr="00FD4676" w:rsidRDefault="00F959A2" w:rsidP="00F959A2">
      <w:pPr>
        <w:spacing w:after="0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5.  РУКОВОДЯЩИЕ ОРГАНЫ.</w:t>
      </w:r>
    </w:p>
    <w:p w14:paraId="2FA86FD3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Руководящим органом является общее собрание членов Дружины. </w:t>
      </w:r>
    </w:p>
    <w:p w14:paraId="6BD6BA68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Не реже одного раза в год собирается общее собрание членов Дружины. Решения Общего собрания принимаются простым большинством голосов, за исключением вопросов реорганизации и ликвидации Дружины, которые принимаются единогласно, и вопросов о внесении изменений и дополнений в Устав, избрания командира Дружины, которые принимаются                           квалифицированным большинством в 2/3 голосов.</w:t>
      </w:r>
    </w:p>
    <w:p w14:paraId="27BA0FEF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lastRenderedPageBreak/>
        <w:t>Общее собрание правомочно принимать решения, если на нем             присутствуют не менее 2/3 членов Дружины. Общее собрание правомочно принимать решения по любым вопросам деятельности Дружины.</w:t>
      </w:r>
    </w:p>
    <w:p w14:paraId="280209E2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К компетенции Общего собрания относится:</w:t>
      </w:r>
    </w:p>
    <w:p w14:paraId="7141F692" w14:textId="77777777" w:rsidR="00F959A2" w:rsidRPr="00FD4676" w:rsidRDefault="00F959A2" w:rsidP="00F959A2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утверждение Устава, внесение в него изменений и дополнений;</w:t>
      </w:r>
    </w:p>
    <w:p w14:paraId="0A9D2638" w14:textId="77777777" w:rsidR="00F959A2" w:rsidRPr="00FD4676" w:rsidRDefault="00F959A2" w:rsidP="00F959A2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реорганизация и ликвидация Дружины;</w:t>
      </w:r>
    </w:p>
    <w:p w14:paraId="49CFEA77" w14:textId="77777777" w:rsidR="00F959A2" w:rsidRPr="00FD4676" w:rsidRDefault="00F959A2" w:rsidP="00F959A2">
      <w:pPr>
        <w:numPr>
          <w:ilvl w:val="0"/>
          <w:numId w:val="11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избрание Командира Дружины и начальника штаба.</w:t>
      </w:r>
    </w:p>
    <w:p w14:paraId="4862B2F1" w14:textId="77777777" w:rsidR="00F959A2" w:rsidRPr="00FD4676" w:rsidRDefault="00F959A2" w:rsidP="00F959A2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ab/>
        <w:t>Управление, организация деятельности дружины осуществляется            командиром и начальником штаба Дружины.</w:t>
      </w:r>
    </w:p>
    <w:p w14:paraId="0D77ADFB" w14:textId="77777777" w:rsidR="00F959A2" w:rsidRPr="00FD4676" w:rsidRDefault="00F959A2" w:rsidP="00F959A2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Командир Дружины:</w:t>
      </w:r>
    </w:p>
    <w:p w14:paraId="435A3546" w14:textId="77777777" w:rsidR="00F959A2" w:rsidRPr="00AC4FFA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bCs/>
          <w:szCs w:val="28"/>
          <w:lang w:eastAsia="ru-RU"/>
        </w:rPr>
      </w:pPr>
      <w:r w:rsidRPr="00AC4FFA">
        <w:rPr>
          <w:rFonts w:eastAsia="Times New Roman" w:cs="Times New Roman"/>
          <w:bCs/>
          <w:szCs w:val="28"/>
          <w:lang w:eastAsia="ru-RU"/>
        </w:rPr>
        <w:t>организует изучение дружинниками российского законодательства, занятия по физической подготовке дружинников, обучение их формам и методам борьбы с правонарушителями;</w:t>
      </w:r>
    </w:p>
    <w:p w14:paraId="76BA9605" w14:textId="77777777" w:rsidR="00F959A2" w:rsidRPr="00AC4FFA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AC4FFA">
        <w:rPr>
          <w:rFonts w:eastAsia="Times New Roman" w:cs="Times New Roman"/>
          <w:bCs/>
          <w:szCs w:val="28"/>
          <w:lang w:eastAsia="ru-RU"/>
        </w:rPr>
        <w:t>планирует работу дружины, инструктирует дружинников и контролирует их деятельность, ведет учет результатов работы дружины, готовит для обсуждения на собрании дружинников вопросы организации и деятельности дружины;</w:t>
      </w:r>
    </w:p>
    <w:p w14:paraId="6F1A249E" w14:textId="77777777" w:rsidR="00F959A2" w:rsidRPr="00AC4FFA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AC4FFA">
        <w:rPr>
          <w:rFonts w:eastAsia="Times New Roman" w:cs="Times New Roman"/>
          <w:bCs/>
          <w:szCs w:val="28"/>
          <w:lang w:eastAsia="ru-RU"/>
        </w:rPr>
        <w:t>отчитывается ежеквартально перед дружинниками и перед штабом ДНД;</w:t>
      </w:r>
    </w:p>
    <w:p w14:paraId="58FBA354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szCs w:val="28"/>
          <w:lang w:eastAsia="ru-RU"/>
        </w:rPr>
        <w:t xml:space="preserve">ходатайствует перед штабом ДНД о поощрении наиболее </w:t>
      </w:r>
    </w:p>
    <w:p w14:paraId="48B5B6F1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szCs w:val="28"/>
          <w:lang w:eastAsia="ru-RU"/>
        </w:rPr>
        <w:t>отличившихся дружинников;</w:t>
      </w:r>
    </w:p>
    <w:p w14:paraId="7E3804D4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bCs/>
          <w:szCs w:val="28"/>
          <w:lang w:eastAsia="ru-RU"/>
        </w:rPr>
        <w:t>ведет табельный учет выхода дружинников на дежурство.</w:t>
      </w:r>
    </w:p>
    <w:p w14:paraId="461E2B95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Начальник штаба Дружины:</w:t>
      </w:r>
    </w:p>
    <w:p w14:paraId="0E7AC2A2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составляет планы работ по охране общественного порядка, планы            дежурств и патрулирования;</w:t>
      </w:r>
    </w:p>
    <w:p w14:paraId="1689699E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ведет документацию Дружины;</w:t>
      </w:r>
    </w:p>
    <w:p w14:paraId="30A57EAF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утверждает символику Дружины, образцы удостоверений, нарукавных повязок, единую форму одежды;</w:t>
      </w:r>
    </w:p>
    <w:p w14:paraId="57F9C076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распространяет информацию о деятельности Дружины;</w:t>
      </w:r>
    </w:p>
    <w:p w14:paraId="2359543F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осуществляет взаимодействие с правоохранительными, государственными органами и органами местного самоуправления, иными органами и организациями;</w:t>
      </w:r>
    </w:p>
    <w:p w14:paraId="3501C583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действует без доверенности от имени Дружины;</w:t>
      </w:r>
    </w:p>
    <w:p w14:paraId="2002F727" w14:textId="77777777" w:rsidR="00F959A2" w:rsidRPr="00FD4676" w:rsidRDefault="00F959A2" w:rsidP="00F959A2">
      <w:pPr>
        <w:numPr>
          <w:ilvl w:val="0"/>
          <w:numId w:val="12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совместно с Командиром Дружины вносит ходатайства о поощрении членов Дружины, рассматривает заявления членов Дружины, принимает               решения о прекращении членства в Дружине.</w:t>
      </w:r>
    </w:p>
    <w:p w14:paraId="2CD04E5D" w14:textId="77777777" w:rsidR="00F959A2" w:rsidRPr="00FD4676" w:rsidRDefault="00F959A2" w:rsidP="00F959A2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E5B0C4B" w14:textId="77777777" w:rsidR="00F959A2" w:rsidRPr="00FD4676" w:rsidRDefault="00F959A2" w:rsidP="00F959A2">
      <w:pPr>
        <w:numPr>
          <w:ilvl w:val="0"/>
          <w:numId w:val="15"/>
        </w:numPr>
        <w:autoSpaceDN w:val="0"/>
        <w:spacing w:after="0"/>
        <w:ind w:left="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МАТЕРИАЛЬНОЕ СТИМУЛИРОВАНИЕ И КОМПЕНСАЦИИ</w:t>
      </w:r>
    </w:p>
    <w:p w14:paraId="15F3702A" w14:textId="77777777" w:rsidR="00F959A2" w:rsidRPr="00FD4676" w:rsidRDefault="00F959A2" w:rsidP="00F959A2">
      <w:pPr>
        <w:spacing w:after="0"/>
        <w:ind w:firstLine="540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                                   НАРОДНЫХ ДРУЖИННИКОВ.</w:t>
      </w:r>
    </w:p>
    <w:p w14:paraId="3722C9B5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Дружина не преследует цели извлечения прибыли и не                           перераспределяет прибыль от своей деятельности между своими членами, а полученные средства направляются на решение задач Дружины.</w:t>
      </w:r>
    </w:p>
    <w:p w14:paraId="4CA10569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 xml:space="preserve">Администрация </w:t>
      </w:r>
      <w:r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 xml:space="preserve"> за счет средств районного бюджета может осуществлять материальное стимулирование деятельности дружинников. </w:t>
      </w:r>
    </w:p>
    <w:p w14:paraId="5859731F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Народным дружинникам может выплачиваться вознаграждение за              помощь в раскрытии преступлений и задержании лиц, их совершивших по            ходатайству командира или начальника штаба Дружины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4676">
        <w:rPr>
          <w:rFonts w:eastAsia="Times New Roman" w:cs="Times New Roman"/>
          <w:szCs w:val="28"/>
          <w:lang w:eastAsia="ru-RU"/>
        </w:rPr>
        <w:t xml:space="preserve">перед главой </w:t>
      </w:r>
      <w:r>
        <w:rPr>
          <w:rFonts w:eastAsia="Times New Roman" w:cs="Times New Roman"/>
          <w:szCs w:val="28"/>
          <w:lang w:eastAsia="ru-RU"/>
        </w:rPr>
        <w:lastRenderedPageBreak/>
        <w:t>а</w:t>
      </w:r>
      <w:r w:rsidRPr="00FD4676">
        <w:rPr>
          <w:rFonts w:eastAsia="Times New Roman" w:cs="Times New Roman"/>
          <w:szCs w:val="28"/>
          <w:lang w:eastAsia="ru-RU"/>
        </w:rPr>
        <w:t>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6368">
        <w:rPr>
          <w:rFonts w:eastAsia="Times New Roman" w:cs="Times New Roman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D4676">
        <w:rPr>
          <w:rFonts w:eastAsia="Times New Roman" w:cs="Times New Roman"/>
          <w:szCs w:val="28"/>
          <w:lang w:eastAsia="ru-RU"/>
        </w:rPr>
        <w:t xml:space="preserve"> за счет средств районного бюджета.</w:t>
      </w:r>
    </w:p>
    <w:p w14:paraId="7AA24E44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Источниками формирования средств являются:</w:t>
      </w:r>
    </w:p>
    <w:p w14:paraId="3FA17705" w14:textId="77777777" w:rsidR="00F959A2" w:rsidRPr="00AC4FFA" w:rsidRDefault="00F959A2" w:rsidP="00F959A2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AC4FFA">
        <w:rPr>
          <w:rFonts w:eastAsia="Times New Roman" w:cs="Times New Roman"/>
          <w:szCs w:val="28"/>
          <w:lang w:eastAsia="ru-RU"/>
        </w:rPr>
        <w:t>добровольные взносы, пожертвования, отчисления юридических и                     физических лиц на уставную деятельность.</w:t>
      </w:r>
    </w:p>
    <w:p w14:paraId="305FDF72" w14:textId="77777777" w:rsidR="00F959A2" w:rsidRPr="00FD4676" w:rsidRDefault="00F959A2" w:rsidP="00F959A2">
      <w:pPr>
        <w:numPr>
          <w:ilvl w:val="0"/>
          <w:numId w:val="13"/>
        </w:numPr>
        <w:autoSpaceDN w:val="0"/>
        <w:spacing w:after="0"/>
        <w:ind w:left="0"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иные поступления, не запрещенные действующим законодательством.</w:t>
      </w:r>
    </w:p>
    <w:p w14:paraId="690BF014" w14:textId="77777777" w:rsidR="00F959A2" w:rsidRPr="00FD4676" w:rsidRDefault="00F959A2" w:rsidP="00F959A2">
      <w:pPr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 </w:t>
      </w:r>
    </w:p>
    <w:p w14:paraId="0A061D0A" w14:textId="77777777" w:rsidR="00F959A2" w:rsidRPr="00FD4676" w:rsidRDefault="00F959A2" w:rsidP="00F959A2">
      <w:pPr>
        <w:numPr>
          <w:ilvl w:val="0"/>
          <w:numId w:val="15"/>
        </w:numPr>
        <w:autoSpaceDN w:val="0"/>
        <w:spacing w:after="0"/>
        <w:ind w:left="0"/>
        <w:jc w:val="center"/>
        <w:rPr>
          <w:rFonts w:eastAsia="Times New Roman" w:cs="Times New Roman"/>
          <w:b/>
          <w:szCs w:val="28"/>
          <w:lang w:eastAsia="ru-RU"/>
        </w:rPr>
      </w:pPr>
      <w:r w:rsidRPr="00FD4676">
        <w:rPr>
          <w:rFonts w:eastAsia="Times New Roman" w:cs="Times New Roman"/>
          <w:b/>
          <w:szCs w:val="28"/>
          <w:lang w:eastAsia="ru-RU"/>
        </w:rPr>
        <w:t>ВНЕСЕНИЕ ИЗМЕНЕНИЙ И ДОПОЛНЕНИЙ В УСТАВ.</w:t>
      </w:r>
    </w:p>
    <w:p w14:paraId="2794C015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Решение о внесении изменений и дополнении в Устав принимаются Общим собранием при участии в собрании не менее 2/3 членов Дружины, квалифицированным большинством голосов.</w:t>
      </w:r>
    </w:p>
    <w:p w14:paraId="1099A8FE" w14:textId="77777777" w:rsidR="00F959A2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Изменения и дополнения в Устав регистрируются в установленном законом порядке и сроки.</w:t>
      </w:r>
    </w:p>
    <w:p w14:paraId="71F4D710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14:paraId="58EB62E4" w14:textId="77777777" w:rsidR="00F959A2" w:rsidRPr="00AC4FFA" w:rsidRDefault="00F959A2" w:rsidP="00F959A2">
      <w:pPr>
        <w:pStyle w:val="a5"/>
        <w:numPr>
          <w:ilvl w:val="0"/>
          <w:numId w:val="15"/>
        </w:numPr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C4FFA">
        <w:rPr>
          <w:rFonts w:eastAsia="Times New Roman" w:cs="Times New Roman"/>
          <w:b/>
          <w:szCs w:val="28"/>
          <w:lang w:eastAsia="ru-RU"/>
        </w:rPr>
        <w:t>ОТВЕТСВЕННОСТЬ НАРОДНЫХ ДРУЖИННИКОВ</w:t>
      </w:r>
    </w:p>
    <w:p w14:paraId="593DBC30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За противоправные действия народные дружинники несут ответственность, установленную законодательством Российской Федерации.</w:t>
      </w:r>
    </w:p>
    <w:p w14:paraId="306964D7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14:paraId="564E590E" w14:textId="77777777" w:rsidR="00F959A2" w:rsidRPr="00AC4FFA" w:rsidRDefault="00F959A2" w:rsidP="00F959A2">
      <w:pPr>
        <w:pStyle w:val="a5"/>
        <w:numPr>
          <w:ilvl w:val="0"/>
          <w:numId w:val="15"/>
        </w:numPr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C4FFA">
        <w:rPr>
          <w:rFonts w:eastAsia="Times New Roman" w:cs="Times New Roman"/>
          <w:b/>
          <w:szCs w:val="28"/>
          <w:lang w:eastAsia="ru-RU"/>
        </w:rPr>
        <w:t>ПРЕКРАЩЕНИЕ ДЕЯТЕЛЬНОСТИ.</w:t>
      </w:r>
    </w:p>
    <w:p w14:paraId="16BB5CD5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Прекращение деятельности может быть произведено путем                   реорганизации или ликвидации. Дружина не может быть реорганизована в хозяйственное общество или товарищество.</w:t>
      </w:r>
    </w:p>
    <w:p w14:paraId="2CE51CB0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Реорганизация принимается единогласно и осуществляется по решению Общего собрания в соответствии с действующим законодательством</w:t>
      </w:r>
    </w:p>
    <w:p w14:paraId="6C8A6673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Ликвидация Дружины принимается единогласно и осуществляется по решению общего собрания   либо по решению суда по основаниям и в порядке, которые предусмотрены Федеральным законом «Об участии граждан в охране общественного порядка», Федеральным законом от 19 мая 1995 года №82-ФЗ «Об общественных объединениях».</w:t>
      </w:r>
    </w:p>
    <w:p w14:paraId="148933CE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Сведения и документы, необходимые для осуществления государственной регистрации Дружины в связи с ее ликвидацией, представляются в МВД по Кабардино-Балкарской Республике, принявшей решение о государственной                 регистрации Дружины при ее создании.</w:t>
      </w:r>
    </w:p>
    <w:p w14:paraId="6E951A35" w14:textId="77777777" w:rsidR="00F959A2" w:rsidRPr="00FD4676" w:rsidRDefault="00F959A2" w:rsidP="00F959A2">
      <w:pPr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D4676">
        <w:rPr>
          <w:rFonts w:eastAsia="Times New Roman" w:cs="Times New Roman"/>
          <w:szCs w:val="28"/>
          <w:lang w:eastAsia="ru-RU"/>
        </w:rPr>
        <w:t>Ликвидация считается завершенной, а Дружина – прекратившей свою деятельность, после внесения записи в региональный реестр добровольных народных дружин.</w:t>
      </w:r>
    </w:p>
    <w:p w14:paraId="691B622E" w14:textId="77777777" w:rsidR="00F959A2" w:rsidRDefault="00F959A2" w:rsidP="00F959A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A927386" w14:textId="77777777" w:rsidR="00F959A2" w:rsidRDefault="00F959A2" w:rsidP="00F959A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F66BC56" w14:textId="77777777" w:rsidR="00F959A2" w:rsidRDefault="00F959A2" w:rsidP="00F959A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16A8F1A" w14:textId="77777777" w:rsidR="00F12C76" w:rsidRDefault="00F12C76" w:rsidP="006C0B77">
      <w:pPr>
        <w:spacing w:after="0"/>
        <w:ind w:firstLine="709"/>
        <w:jc w:val="both"/>
      </w:pPr>
    </w:p>
    <w:sectPr w:rsidR="00F12C76" w:rsidSect="00F959A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668"/>
    <w:multiLevelType w:val="multilevel"/>
    <w:tmpl w:val="4AAC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34CB3"/>
    <w:multiLevelType w:val="multilevel"/>
    <w:tmpl w:val="7AE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F1EEE"/>
    <w:multiLevelType w:val="multilevel"/>
    <w:tmpl w:val="860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62B24"/>
    <w:multiLevelType w:val="multilevel"/>
    <w:tmpl w:val="9E4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66D06"/>
    <w:multiLevelType w:val="hybridMultilevel"/>
    <w:tmpl w:val="E9A2A03E"/>
    <w:lvl w:ilvl="0" w:tplc="F60E158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E127325"/>
    <w:multiLevelType w:val="hybridMultilevel"/>
    <w:tmpl w:val="C5CCD07E"/>
    <w:lvl w:ilvl="0" w:tplc="A7E44BD6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41236E6"/>
    <w:multiLevelType w:val="hybridMultilevel"/>
    <w:tmpl w:val="97F89424"/>
    <w:lvl w:ilvl="0" w:tplc="9F9467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C9F43C3"/>
    <w:multiLevelType w:val="multilevel"/>
    <w:tmpl w:val="CA5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44564"/>
    <w:multiLevelType w:val="hybridMultilevel"/>
    <w:tmpl w:val="2FD2083A"/>
    <w:lvl w:ilvl="0" w:tplc="A48E61C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1170009"/>
    <w:multiLevelType w:val="multilevel"/>
    <w:tmpl w:val="07F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D00C3"/>
    <w:multiLevelType w:val="multilevel"/>
    <w:tmpl w:val="D72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6E28FC"/>
    <w:multiLevelType w:val="multilevel"/>
    <w:tmpl w:val="F31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10705A"/>
    <w:multiLevelType w:val="multilevel"/>
    <w:tmpl w:val="E80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02F95"/>
    <w:multiLevelType w:val="multilevel"/>
    <w:tmpl w:val="22D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4A15AC"/>
    <w:multiLevelType w:val="hybridMultilevel"/>
    <w:tmpl w:val="34D65A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25F25"/>
    <w:multiLevelType w:val="hybridMultilevel"/>
    <w:tmpl w:val="29ACF6BE"/>
    <w:lvl w:ilvl="0" w:tplc="DF6CE8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8CF5F0C"/>
    <w:multiLevelType w:val="hybridMultilevel"/>
    <w:tmpl w:val="06DEF438"/>
    <w:lvl w:ilvl="0" w:tplc="6C6AB35A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" w15:restartNumberingAfterBreak="0">
    <w:nsid w:val="79EE68C7"/>
    <w:multiLevelType w:val="hybridMultilevel"/>
    <w:tmpl w:val="C0D6517E"/>
    <w:lvl w:ilvl="0" w:tplc="CED203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861233645">
    <w:abstractNumId w:val="6"/>
  </w:num>
  <w:num w:numId="2" w16cid:durableId="1264338929">
    <w:abstractNumId w:val="15"/>
  </w:num>
  <w:num w:numId="3" w16cid:durableId="804275679">
    <w:abstractNumId w:val="17"/>
  </w:num>
  <w:num w:numId="4" w16cid:durableId="20972444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653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4505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2606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4529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083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3221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5712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34849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213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5404264">
    <w:abstractNumId w:val="14"/>
  </w:num>
  <w:num w:numId="15" w16cid:durableId="1252010172">
    <w:abstractNumId w:val="8"/>
  </w:num>
  <w:num w:numId="16" w16cid:durableId="1831168133">
    <w:abstractNumId w:val="16"/>
  </w:num>
  <w:num w:numId="17" w16cid:durableId="2008433376">
    <w:abstractNumId w:val="4"/>
  </w:num>
  <w:num w:numId="18" w16cid:durableId="1449929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A2"/>
    <w:rsid w:val="006C0B77"/>
    <w:rsid w:val="006E2F77"/>
    <w:rsid w:val="008242FF"/>
    <w:rsid w:val="00870751"/>
    <w:rsid w:val="00922C48"/>
    <w:rsid w:val="00B915B7"/>
    <w:rsid w:val="00EA59DF"/>
    <w:rsid w:val="00EE4070"/>
    <w:rsid w:val="00F12C76"/>
    <w:rsid w:val="00F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5340"/>
  <w15:chartTrackingRefBased/>
  <w15:docId w15:val="{6F54A113-3AF2-4E62-AE9D-F0C294B9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A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F959A2"/>
    <w:rPr>
      <w:rFonts w:ascii="Times New Roman CYR" w:hAnsi="Times New Roman CYR"/>
      <w:sz w:val="24"/>
      <w:lang w:eastAsia="ru-RU"/>
    </w:rPr>
  </w:style>
  <w:style w:type="paragraph" w:styleId="a4">
    <w:name w:val="Body Text"/>
    <w:basedOn w:val="a"/>
    <w:link w:val="a3"/>
    <w:rsid w:val="00F959A2"/>
    <w:pPr>
      <w:overflowPunct w:val="0"/>
      <w:autoSpaceDE w:val="0"/>
      <w:autoSpaceDN w:val="0"/>
      <w:adjustRightInd w:val="0"/>
      <w:spacing w:after="0"/>
      <w:jc w:val="both"/>
    </w:pPr>
    <w:rPr>
      <w:rFonts w:ascii="Times New Roman CYR" w:hAnsi="Times New Roman CYR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959A2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9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1%81%D0%B0%D0%B9%D1%82%20%D0%B8%D1%8E%D0%BB%D1%8C%202014\%D0%90%D0%BB%D0%B3%D0%BE%D1%80%D0%B8%D1%82%D0%BC%20%D1%81%D0%BE%D0%B7%D0%B4%D0%B0%D0%BD%D0%B8%D1%8F%20%D0%B8%20%D1%80%D0%B5%D0%B3%D0%B8%D1%81%D1%82%D1%80%D0%B0%D1%86%D0%B8%D0%B8%20%D0%BD%D0%B0%D1%80%D0%BE%D0%B4%D0%BD%D1%8B%D1%85%20%D0%B4%D1%80%D1%83%D0%B6%D0%B8%D0%BD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0705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24998399250FCDFEB55EDB5010A2895C35E200A5B0C23E79D63DE28CBAEEF18DF48429221DE86AF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5945</Words>
  <Characters>33888</Characters>
  <Application>Microsoft Office Word</Application>
  <DocSecurity>0</DocSecurity>
  <Lines>282</Lines>
  <Paragraphs>79</Paragraphs>
  <ScaleCrop>false</ScaleCrop>
  <Company/>
  <LinksUpToDate>false</LinksUpToDate>
  <CharactersWithSpaces>39754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2023-02-22T12:46:00Z</dcterms:created>
  <dcterms:modified xsi:type="dcterms:W3CDTF">2023-02-22T12:46:00Z</dcterms:modified>
</cp:coreProperties>
</file>