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jc w:val="center"/>
        <w:tblLayout w:type="fixed"/>
        <w:tblCellMar>
          <w:left w:w="56" w:type="dxa"/>
          <w:right w:w="56" w:type="dxa"/>
        </w:tblCellMar>
        <w:tblLook w:val="0000" w:firstRow="0" w:lastRow="0" w:firstColumn="0" w:lastColumn="0" w:noHBand="0" w:noVBand="0"/>
      </w:tblPr>
      <w:tblGrid>
        <w:gridCol w:w="4040"/>
        <w:gridCol w:w="1731"/>
        <w:gridCol w:w="4040"/>
      </w:tblGrid>
      <w:tr w:rsidR="00DA68EA" w:rsidRPr="0038382E" w14:paraId="2F583330" w14:textId="77777777" w:rsidTr="003024BD">
        <w:trPr>
          <w:trHeight w:val="978"/>
          <w:jc w:val="center"/>
        </w:trPr>
        <w:tc>
          <w:tcPr>
            <w:tcW w:w="4040" w:type="dxa"/>
            <w:tcBorders>
              <w:top w:val="nil"/>
              <w:left w:val="nil"/>
              <w:bottom w:val="nil"/>
              <w:right w:val="nil"/>
            </w:tcBorders>
          </w:tcPr>
          <w:p w14:paraId="0D17499A" w14:textId="77777777" w:rsidR="00DA68EA" w:rsidRPr="0038382E" w:rsidRDefault="00DA68EA" w:rsidP="003024BD">
            <w:pPr>
              <w:jc w:val="center"/>
              <w:rPr>
                <w:sz w:val="22"/>
                <w:szCs w:val="24"/>
              </w:rPr>
            </w:pPr>
            <w:proofErr w:type="spellStart"/>
            <w:r w:rsidRPr="0038382E">
              <w:rPr>
                <w:sz w:val="22"/>
                <w:szCs w:val="24"/>
              </w:rPr>
              <w:t>Къэбэрдей-Балъкъэр</w:t>
            </w:r>
            <w:proofErr w:type="spellEnd"/>
            <w:r w:rsidRPr="0038382E">
              <w:rPr>
                <w:sz w:val="22"/>
                <w:szCs w:val="24"/>
              </w:rPr>
              <w:t xml:space="preserve"> </w:t>
            </w:r>
            <w:proofErr w:type="spellStart"/>
            <w:r w:rsidRPr="0038382E">
              <w:rPr>
                <w:sz w:val="22"/>
                <w:szCs w:val="24"/>
              </w:rPr>
              <w:t>Республикэм</w:t>
            </w:r>
            <w:proofErr w:type="spellEnd"/>
          </w:p>
          <w:p w14:paraId="516F44B4" w14:textId="77777777" w:rsidR="00DA68EA" w:rsidRPr="0038382E" w:rsidRDefault="00DA68EA" w:rsidP="003024BD">
            <w:pPr>
              <w:jc w:val="center"/>
              <w:rPr>
                <w:sz w:val="22"/>
                <w:szCs w:val="24"/>
              </w:rPr>
            </w:pPr>
            <w:r w:rsidRPr="0038382E">
              <w:rPr>
                <w:sz w:val="22"/>
                <w:szCs w:val="24"/>
              </w:rPr>
              <w:t xml:space="preserve">и </w:t>
            </w:r>
            <w:proofErr w:type="spellStart"/>
            <w:r w:rsidRPr="0038382E">
              <w:rPr>
                <w:sz w:val="22"/>
                <w:szCs w:val="24"/>
              </w:rPr>
              <w:t>Шэджэм</w:t>
            </w:r>
            <w:proofErr w:type="spellEnd"/>
            <w:r w:rsidRPr="0038382E">
              <w:rPr>
                <w:sz w:val="22"/>
                <w:szCs w:val="24"/>
              </w:rPr>
              <w:t xml:space="preserve"> районным и </w:t>
            </w:r>
            <w:proofErr w:type="spellStart"/>
            <w:r w:rsidRPr="0038382E">
              <w:rPr>
                <w:sz w:val="22"/>
                <w:szCs w:val="24"/>
              </w:rPr>
              <w:t>Щхьэлыкъуэ</w:t>
            </w:r>
            <w:proofErr w:type="spellEnd"/>
          </w:p>
          <w:p w14:paraId="34AB8A3A" w14:textId="77777777" w:rsidR="00DA68EA" w:rsidRPr="0038382E" w:rsidRDefault="00DA68EA" w:rsidP="003024BD">
            <w:pPr>
              <w:jc w:val="center"/>
              <w:rPr>
                <w:sz w:val="22"/>
                <w:szCs w:val="24"/>
              </w:rPr>
            </w:pPr>
            <w:proofErr w:type="spellStart"/>
            <w:r w:rsidRPr="0038382E">
              <w:rPr>
                <w:sz w:val="22"/>
                <w:szCs w:val="24"/>
              </w:rPr>
              <w:t>къуажэм</w:t>
            </w:r>
            <w:proofErr w:type="spellEnd"/>
            <w:r w:rsidRPr="0038382E">
              <w:rPr>
                <w:sz w:val="22"/>
                <w:szCs w:val="24"/>
              </w:rPr>
              <w:t xml:space="preserve"> и </w:t>
            </w:r>
            <w:proofErr w:type="spellStart"/>
            <w:r w:rsidRPr="0038382E">
              <w:rPr>
                <w:sz w:val="22"/>
                <w:szCs w:val="24"/>
              </w:rPr>
              <w:t>администрацэ</w:t>
            </w:r>
            <w:proofErr w:type="spellEnd"/>
          </w:p>
        </w:tc>
        <w:tc>
          <w:tcPr>
            <w:tcW w:w="1731" w:type="dxa"/>
            <w:tcBorders>
              <w:top w:val="nil"/>
              <w:left w:val="nil"/>
              <w:bottom w:val="nil"/>
              <w:right w:val="nil"/>
            </w:tcBorders>
          </w:tcPr>
          <w:p w14:paraId="33E2AEEF" w14:textId="77777777" w:rsidR="00DA68EA" w:rsidRPr="0038382E" w:rsidRDefault="00DA68EA" w:rsidP="003024BD">
            <w:pPr>
              <w:jc w:val="center"/>
              <w:rPr>
                <w:sz w:val="22"/>
                <w:szCs w:val="24"/>
              </w:rPr>
            </w:pPr>
            <w:r w:rsidRPr="0038382E">
              <w:rPr>
                <w:noProof/>
                <w:sz w:val="24"/>
                <w:szCs w:val="24"/>
              </w:rPr>
              <w:drawing>
                <wp:inline distT="0" distB="0" distL="0" distR="0" wp14:anchorId="2B67B31E" wp14:editId="444F461D">
                  <wp:extent cx="723265" cy="775970"/>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775970"/>
                          </a:xfrm>
                          <a:prstGeom prst="rect">
                            <a:avLst/>
                          </a:prstGeom>
                          <a:noFill/>
                          <a:ln>
                            <a:noFill/>
                          </a:ln>
                        </pic:spPr>
                      </pic:pic>
                    </a:graphicData>
                  </a:graphic>
                </wp:inline>
              </w:drawing>
            </w:r>
          </w:p>
        </w:tc>
        <w:tc>
          <w:tcPr>
            <w:tcW w:w="4040" w:type="dxa"/>
            <w:tcBorders>
              <w:top w:val="nil"/>
              <w:left w:val="nil"/>
              <w:bottom w:val="nil"/>
              <w:right w:val="nil"/>
            </w:tcBorders>
          </w:tcPr>
          <w:p w14:paraId="1A5DD4D4" w14:textId="77777777" w:rsidR="00DA68EA" w:rsidRPr="0038382E" w:rsidRDefault="00DA68EA" w:rsidP="003024BD">
            <w:pPr>
              <w:jc w:val="center"/>
              <w:rPr>
                <w:sz w:val="22"/>
                <w:szCs w:val="24"/>
              </w:rPr>
            </w:pPr>
            <w:r w:rsidRPr="0038382E">
              <w:rPr>
                <w:sz w:val="22"/>
                <w:szCs w:val="24"/>
              </w:rPr>
              <w:t xml:space="preserve">    </w:t>
            </w:r>
            <w:proofErr w:type="spellStart"/>
            <w:r w:rsidRPr="0038382E">
              <w:rPr>
                <w:sz w:val="22"/>
                <w:szCs w:val="24"/>
              </w:rPr>
              <w:t>Къабарты-Малкъар</w:t>
            </w:r>
            <w:proofErr w:type="spellEnd"/>
            <w:r w:rsidRPr="0038382E">
              <w:rPr>
                <w:sz w:val="22"/>
                <w:szCs w:val="24"/>
              </w:rPr>
              <w:t xml:space="preserve"> </w:t>
            </w:r>
            <w:proofErr w:type="spellStart"/>
            <w:r w:rsidRPr="0038382E">
              <w:rPr>
                <w:sz w:val="22"/>
                <w:szCs w:val="24"/>
              </w:rPr>
              <w:t>Республиканы</w:t>
            </w:r>
            <w:proofErr w:type="spellEnd"/>
          </w:p>
          <w:p w14:paraId="1CBA7FDE" w14:textId="77777777" w:rsidR="00DA68EA" w:rsidRPr="0038382E" w:rsidRDefault="00DA68EA" w:rsidP="003024BD">
            <w:pPr>
              <w:jc w:val="center"/>
              <w:rPr>
                <w:sz w:val="22"/>
                <w:szCs w:val="24"/>
              </w:rPr>
            </w:pPr>
            <w:r w:rsidRPr="0038382E">
              <w:rPr>
                <w:sz w:val="22"/>
                <w:szCs w:val="24"/>
              </w:rPr>
              <w:t xml:space="preserve">Чегем </w:t>
            </w:r>
            <w:proofErr w:type="spellStart"/>
            <w:r w:rsidRPr="0038382E">
              <w:rPr>
                <w:sz w:val="22"/>
                <w:szCs w:val="24"/>
              </w:rPr>
              <w:t>районуну</w:t>
            </w:r>
            <w:proofErr w:type="spellEnd"/>
            <w:r w:rsidRPr="0038382E">
              <w:rPr>
                <w:sz w:val="22"/>
                <w:szCs w:val="24"/>
              </w:rPr>
              <w:t xml:space="preserve"> Шалушка </w:t>
            </w:r>
            <w:proofErr w:type="spellStart"/>
            <w:r w:rsidRPr="0038382E">
              <w:rPr>
                <w:sz w:val="22"/>
                <w:szCs w:val="24"/>
              </w:rPr>
              <w:t>элини</w:t>
            </w:r>
            <w:proofErr w:type="spellEnd"/>
          </w:p>
          <w:p w14:paraId="39C819A0" w14:textId="77777777" w:rsidR="00DA68EA" w:rsidRPr="0038382E" w:rsidRDefault="00DA68EA" w:rsidP="003024BD">
            <w:pPr>
              <w:jc w:val="center"/>
              <w:rPr>
                <w:sz w:val="22"/>
                <w:szCs w:val="24"/>
              </w:rPr>
            </w:pPr>
            <w:proofErr w:type="spellStart"/>
            <w:r w:rsidRPr="0038382E">
              <w:rPr>
                <w:sz w:val="22"/>
                <w:szCs w:val="24"/>
              </w:rPr>
              <w:t>Администрациясы</w:t>
            </w:r>
            <w:proofErr w:type="spellEnd"/>
          </w:p>
          <w:p w14:paraId="4C8BEEE2" w14:textId="77777777" w:rsidR="00DA68EA" w:rsidRPr="0038382E" w:rsidRDefault="00DA68EA" w:rsidP="003024BD">
            <w:pPr>
              <w:jc w:val="center"/>
              <w:rPr>
                <w:sz w:val="22"/>
                <w:szCs w:val="24"/>
              </w:rPr>
            </w:pPr>
          </w:p>
        </w:tc>
      </w:tr>
    </w:tbl>
    <w:p w14:paraId="65B07F2B" w14:textId="77777777" w:rsidR="00DA68EA" w:rsidRPr="0038382E" w:rsidRDefault="00DA68EA" w:rsidP="00DA68EA">
      <w:pPr>
        <w:jc w:val="center"/>
        <w:rPr>
          <w:b/>
          <w:sz w:val="28"/>
          <w:szCs w:val="28"/>
        </w:rPr>
      </w:pPr>
      <w:r w:rsidRPr="0038382E">
        <w:rPr>
          <w:b/>
          <w:sz w:val="28"/>
          <w:szCs w:val="28"/>
        </w:rPr>
        <w:t xml:space="preserve">А Д М И Н И С Т Р А Ц И Я    </w:t>
      </w:r>
      <w:proofErr w:type="spellStart"/>
      <w:r w:rsidRPr="0038382E">
        <w:rPr>
          <w:b/>
          <w:sz w:val="28"/>
          <w:szCs w:val="28"/>
        </w:rPr>
        <w:t>с.п</w:t>
      </w:r>
      <w:proofErr w:type="spellEnd"/>
      <w:r w:rsidRPr="0038382E">
        <w:rPr>
          <w:b/>
          <w:sz w:val="28"/>
          <w:szCs w:val="28"/>
        </w:rPr>
        <w:t>. Ш А Л У Ш К А</w:t>
      </w:r>
    </w:p>
    <w:p w14:paraId="3F0B8071" w14:textId="77777777" w:rsidR="00DA68EA" w:rsidRPr="0038382E" w:rsidRDefault="00DA68EA" w:rsidP="00DA68EA">
      <w:pPr>
        <w:jc w:val="center"/>
        <w:rPr>
          <w:b/>
          <w:bCs/>
          <w:sz w:val="24"/>
          <w:szCs w:val="24"/>
        </w:rPr>
      </w:pPr>
      <w:r w:rsidRPr="0038382E">
        <w:rPr>
          <w:b/>
          <w:bCs/>
          <w:sz w:val="24"/>
          <w:szCs w:val="24"/>
        </w:rPr>
        <w:t xml:space="preserve">Чегемского муниципального района Кабардино-Балкарской Республики  </w:t>
      </w:r>
    </w:p>
    <w:p w14:paraId="374B5780" w14:textId="77777777" w:rsidR="00DA68EA" w:rsidRPr="0038382E" w:rsidRDefault="00DA68EA" w:rsidP="00DA68EA">
      <w:pPr>
        <w:rPr>
          <w:sz w:val="24"/>
          <w:szCs w:val="24"/>
        </w:rPr>
      </w:pPr>
    </w:p>
    <w:p w14:paraId="6068AB48" w14:textId="77777777" w:rsidR="00DA68EA" w:rsidRPr="0038382E" w:rsidRDefault="00DA68EA" w:rsidP="00DA68EA">
      <w:r w:rsidRPr="0038382E">
        <w:t xml:space="preserve">   </w:t>
      </w:r>
      <w:r>
        <w:t xml:space="preserve">    </w:t>
      </w:r>
      <w:r w:rsidRPr="0038382E">
        <w:t xml:space="preserve">Адрес: </w:t>
      </w:r>
      <w:proofErr w:type="spellStart"/>
      <w:proofErr w:type="gramStart"/>
      <w:r w:rsidRPr="0038382E">
        <w:t>КБР,с.п.Шалушка</w:t>
      </w:r>
      <w:proofErr w:type="gramEnd"/>
      <w:r w:rsidRPr="0038382E">
        <w:t>,ул.Ленина</w:t>
      </w:r>
      <w:proofErr w:type="spellEnd"/>
      <w:r w:rsidRPr="0038382E">
        <w:t xml:space="preserve"> 60 «а»                        тел. 7-31-75                      а</w:t>
      </w:r>
      <w:r w:rsidRPr="0038382E">
        <w:rPr>
          <w:lang w:val="en-US"/>
        </w:rPr>
        <w:t>dm</w:t>
      </w:r>
      <w:r w:rsidRPr="0038382E">
        <w:t>_</w:t>
      </w:r>
      <w:proofErr w:type="spellStart"/>
      <w:r w:rsidRPr="0038382E">
        <w:rPr>
          <w:lang w:val="en-US"/>
        </w:rPr>
        <w:t>shalushka</w:t>
      </w:r>
      <w:proofErr w:type="spellEnd"/>
      <w:r w:rsidRPr="0038382E">
        <w:t>@</w:t>
      </w:r>
      <w:r w:rsidRPr="0038382E">
        <w:rPr>
          <w:lang w:val="en-US"/>
        </w:rPr>
        <w:t>mail</w:t>
      </w:r>
      <w:r w:rsidRPr="0038382E">
        <w:t>.</w:t>
      </w:r>
      <w:proofErr w:type="spellStart"/>
      <w:r w:rsidRPr="0038382E">
        <w:rPr>
          <w:lang w:val="en-US"/>
        </w:rPr>
        <w:t>ru</w:t>
      </w:r>
      <w:proofErr w:type="spellEnd"/>
    </w:p>
    <w:tbl>
      <w:tblPr>
        <w:tblW w:w="9492" w:type="dxa"/>
        <w:tblInd w:w="108" w:type="dxa"/>
        <w:tblBorders>
          <w:top w:val="thinThickSmallGap" w:sz="24" w:space="0" w:color="auto"/>
        </w:tblBorders>
        <w:tblLook w:val="0000" w:firstRow="0" w:lastRow="0" w:firstColumn="0" w:lastColumn="0" w:noHBand="0" w:noVBand="0"/>
      </w:tblPr>
      <w:tblGrid>
        <w:gridCol w:w="9492"/>
      </w:tblGrid>
      <w:tr w:rsidR="00DA68EA" w:rsidRPr="0038382E" w14:paraId="02A4DF99" w14:textId="77777777" w:rsidTr="003024BD">
        <w:trPr>
          <w:trHeight w:val="42"/>
        </w:trPr>
        <w:tc>
          <w:tcPr>
            <w:tcW w:w="9492" w:type="dxa"/>
          </w:tcPr>
          <w:p w14:paraId="2A7FC492" w14:textId="77777777" w:rsidR="00DA68EA" w:rsidRPr="0038382E" w:rsidRDefault="00DA68EA" w:rsidP="003024BD"/>
        </w:tc>
      </w:tr>
    </w:tbl>
    <w:p w14:paraId="0A2299CC" w14:textId="77777777" w:rsidR="00DA68EA" w:rsidRPr="0038382E" w:rsidRDefault="00DA68EA" w:rsidP="00DA68EA">
      <w:pPr>
        <w:spacing w:after="150"/>
        <w:rPr>
          <w:color w:val="3C3C3C"/>
          <w:sz w:val="28"/>
          <w:szCs w:val="28"/>
        </w:rPr>
      </w:pPr>
      <w:r w:rsidRPr="0038382E">
        <w:rPr>
          <w:color w:val="3C3C3C"/>
          <w:sz w:val="28"/>
          <w:szCs w:val="28"/>
        </w:rPr>
        <w:t>«____» ______________202</w:t>
      </w:r>
      <w:r>
        <w:rPr>
          <w:color w:val="3C3C3C"/>
          <w:sz w:val="28"/>
          <w:szCs w:val="28"/>
        </w:rPr>
        <w:t>3</w:t>
      </w:r>
      <w:r w:rsidRPr="0038382E">
        <w:rPr>
          <w:color w:val="3C3C3C"/>
          <w:sz w:val="28"/>
          <w:szCs w:val="28"/>
        </w:rPr>
        <w:t>г.</w:t>
      </w:r>
    </w:p>
    <w:p w14:paraId="6C72D6D7" w14:textId="77777777" w:rsidR="00DA68EA" w:rsidRPr="00642BE3" w:rsidRDefault="00DA68EA" w:rsidP="00DA68EA">
      <w:pPr>
        <w:autoSpaceDE w:val="0"/>
        <w:autoSpaceDN w:val="0"/>
        <w:adjustRightInd w:val="0"/>
        <w:rPr>
          <w:b/>
          <w:bCs/>
          <w:sz w:val="28"/>
          <w:szCs w:val="28"/>
        </w:rPr>
      </w:pPr>
      <w:r w:rsidRPr="0038382E">
        <w:rPr>
          <w:b/>
          <w:bCs/>
          <w:sz w:val="24"/>
          <w:szCs w:val="24"/>
        </w:rPr>
        <w:t xml:space="preserve"> </w:t>
      </w:r>
      <w:r w:rsidRPr="00642BE3">
        <w:rPr>
          <w:b/>
          <w:bCs/>
          <w:sz w:val="28"/>
          <w:szCs w:val="28"/>
        </w:rPr>
        <w:t>ПРОЕКТ</w:t>
      </w:r>
    </w:p>
    <w:p w14:paraId="0CA8DBA1" w14:textId="77777777" w:rsidR="00DA68EA" w:rsidRPr="00642BE3" w:rsidRDefault="00DA68EA" w:rsidP="00DA68EA">
      <w:pPr>
        <w:widowControl w:val="0"/>
        <w:autoSpaceDE w:val="0"/>
        <w:autoSpaceDN w:val="0"/>
        <w:adjustRightInd w:val="0"/>
        <w:jc w:val="center"/>
        <w:rPr>
          <w:b/>
          <w:bCs/>
          <w:color w:val="000000"/>
          <w:sz w:val="28"/>
          <w:szCs w:val="28"/>
        </w:rPr>
      </w:pPr>
      <w:r w:rsidRPr="00642BE3">
        <w:rPr>
          <w:b/>
          <w:bCs/>
          <w:color w:val="000000"/>
          <w:sz w:val="28"/>
          <w:szCs w:val="28"/>
        </w:rPr>
        <w:t>ПОСТАНОВЛЕНЭ №</w:t>
      </w:r>
    </w:p>
    <w:p w14:paraId="44FE5879" w14:textId="1CC1514D" w:rsidR="00DA68EA" w:rsidRPr="00642BE3" w:rsidRDefault="00DA68EA" w:rsidP="00DA68EA">
      <w:pPr>
        <w:widowControl w:val="0"/>
        <w:autoSpaceDE w:val="0"/>
        <w:autoSpaceDN w:val="0"/>
        <w:adjustRightInd w:val="0"/>
        <w:rPr>
          <w:b/>
          <w:bCs/>
          <w:color w:val="000000"/>
          <w:sz w:val="28"/>
          <w:szCs w:val="28"/>
        </w:rPr>
      </w:pPr>
      <w:r w:rsidRPr="00642BE3">
        <w:rPr>
          <w:b/>
          <w:bCs/>
          <w:color w:val="000000"/>
          <w:sz w:val="28"/>
          <w:szCs w:val="28"/>
        </w:rPr>
        <w:t xml:space="preserve">                                                 </w:t>
      </w:r>
      <w:r>
        <w:rPr>
          <w:b/>
          <w:bCs/>
          <w:color w:val="000000"/>
          <w:sz w:val="28"/>
          <w:szCs w:val="28"/>
        </w:rPr>
        <w:t xml:space="preserve"> </w:t>
      </w:r>
      <w:r w:rsidRPr="00642BE3">
        <w:rPr>
          <w:b/>
          <w:bCs/>
          <w:color w:val="000000"/>
          <w:sz w:val="28"/>
          <w:szCs w:val="28"/>
        </w:rPr>
        <w:t>БЕГИМ №</w:t>
      </w:r>
    </w:p>
    <w:p w14:paraId="6C950181" w14:textId="1832A672" w:rsidR="00DA68EA" w:rsidRDefault="00DA68EA" w:rsidP="00DA68EA">
      <w:pPr>
        <w:autoSpaceDE w:val="0"/>
        <w:autoSpaceDN w:val="0"/>
        <w:adjustRightInd w:val="0"/>
        <w:jc w:val="center"/>
        <w:rPr>
          <w:b/>
          <w:bCs/>
          <w:color w:val="000000"/>
          <w:sz w:val="28"/>
          <w:szCs w:val="28"/>
        </w:rPr>
      </w:pPr>
      <w:r w:rsidRPr="00642BE3">
        <w:rPr>
          <w:b/>
          <w:bCs/>
          <w:color w:val="000000"/>
          <w:sz w:val="28"/>
          <w:szCs w:val="28"/>
        </w:rPr>
        <w:t xml:space="preserve">   </w:t>
      </w:r>
      <w:r>
        <w:rPr>
          <w:b/>
          <w:bCs/>
          <w:color w:val="000000"/>
          <w:sz w:val="28"/>
          <w:szCs w:val="28"/>
        </w:rPr>
        <w:t xml:space="preserve"> </w:t>
      </w:r>
      <w:r w:rsidRPr="00642BE3">
        <w:rPr>
          <w:b/>
          <w:bCs/>
          <w:color w:val="000000"/>
          <w:sz w:val="28"/>
          <w:szCs w:val="28"/>
        </w:rPr>
        <w:t>ПОСТАНОВЛЕНИЕ №</w:t>
      </w:r>
    </w:p>
    <w:p w14:paraId="6A2813E4" w14:textId="1E8FFFAD" w:rsidR="00181D82" w:rsidRDefault="00181D82" w:rsidP="00DA68EA">
      <w:pPr>
        <w:autoSpaceDE w:val="0"/>
        <w:autoSpaceDN w:val="0"/>
        <w:adjustRightInd w:val="0"/>
        <w:jc w:val="center"/>
        <w:rPr>
          <w:b/>
          <w:bCs/>
          <w:color w:val="000000"/>
          <w:sz w:val="28"/>
          <w:szCs w:val="28"/>
        </w:rPr>
      </w:pPr>
    </w:p>
    <w:p w14:paraId="72D9E6FF" w14:textId="2B5B1F70" w:rsidR="00E902DF" w:rsidRPr="00E902DF" w:rsidRDefault="00181D82" w:rsidP="005748BB">
      <w:pPr>
        <w:shd w:val="clear" w:color="auto" w:fill="FFFFFF"/>
        <w:spacing w:after="150"/>
        <w:jc w:val="both"/>
        <w:rPr>
          <w:color w:val="3C3C3C"/>
          <w:sz w:val="28"/>
          <w:szCs w:val="28"/>
        </w:rPr>
      </w:pPr>
      <w:bookmarkStart w:id="0" w:name="_Hlk126742382"/>
      <w:r w:rsidRPr="00E902DF">
        <w:rPr>
          <w:bCs/>
          <w:sz w:val="28"/>
          <w:szCs w:val="28"/>
        </w:rPr>
        <w:t>«</w:t>
      </w:r>
      <w:r w:rsidRPr="00DA68EA">
        <w:rPr>
          <w:bCs/>
          <w:sz w:val="28"/>
          <w:szCs w:val="28"/>
        </w:rPr>
        <w:t xml:space="preserve">Об утверждении </w:t>
      </w:r>
      <w:r w:rsidR="00E902DF" w:rsidRPr="00E902DF">
        <w:rPr>
          <w:color w:val="3C3C3C"/>
          <w:sz w:val="28"/>
          <w:szCs w:val="28"/>
        </w:rPr>
        <w:t>Положени</w:t>
      </w:r>
      <w:r w:rsidR="00E902DF">
        <w:rPr>
          <w:color w:val="3C3C3C"/>
          <w:sz w:val="28"/>
          <w:szCs w:val="28"/>
        </w:rPr>
        <w:t xml:space="preserve">я </w:t>
      </w:r>
      <w:r w:rsidR="00E902DF" w:rsidRPr="00E902DF">
        <w:rPr>
          <w:color w:val="3C3C3C"/>
          <w:sz w:val="28"/>
          <w:szCs w:val="28"/>
        </w:rPr>
        <w:t>о запрете отдельным категориям лиц открывать и иметь счета (вклады),</w:t>
      </w:r>
      <w:r w:rsidR="00E902DF">
        <w:rPr>
          <w:color w:val="3C3C3C"/>
          <w:sz w:val="28"/>
          <w:szCs w:val="28"/>
        </w:rPr>
        <w:t xml:space="preserve"> </w:t>
      </w:r>
      <w:r w:rsidR="00E902DF" w:rsidRPr="00E902DF">
        <w:rPr>
          <w:color w:val="3C3C3C"/>
          <w:sz w:val="28"/>
          <w:szCs w:val="28"/>
        </w:rPr>
        <w:t>хранить наличные денежные средства и ценности в иностранных</w:t>
      </w:r>
      <w:r w:rsidR="00E902DF">
        <w:rPr>
          <w:color w:val="3C3C3C"/>
          <w:sz w:val="28"/>
          <w:szCs w:val="28"/>
        </w:rPr>
        <w:t xml:space="preserve"> </w:t>
      </w:r>
      <w:r w:rsidR="00E902DF" w:rsidRPr="00E902DF">
        <w:rPr>
          <w:color w:val="3C3C3C"/>
          <w:sz w:val="28"/>
          <w:szCs w:val="28"/>
        </w:rPr>
        <w:t xml:space="preserve">банках, расположенных за пределами территории </w:t>
      </w:r>
      <w:r w:rsidR="005748BB">
        <w:rPr>
          <w:color w:val="3C3C3C"/>
          <w:sz w:val="28"/>
          <w:szCs w:val="28"/>
        </w:rPr>
        <w:t>Р</w:t>
      </w:r>
      <w:r w:rsidR="00E902DF" w:rsidRPr="00E902DF">
        <w:rPr>
          <w:color w:val="3C3C3C"/>
          <w:sz w:val="28"/>
          <w:szCs w:val="28"/>
        </w:rPr>
        <w:t>оссийской</w:t>
      </w:r>
      <w:r w:rsidR="00E902DF" w:rsidRPr="00E902DF">
        <w:rPr>
          <w:color w:val="3C3C3C"/>
          <w:sz w:val="28"/>
          <w:szCs w:val="28"/>
        </w:rPr>
        <w:br/>
      </w:r>
      <w:r w:rsidR="005748BB">
        <w:rPr>
          <w:color w:val="3C3C3C"/>
          <w:sz w:val="28"/>
          <w:szCs w:val="28"/>
        </w:rPr>
        <w:t>Ф</w:t>
      </w:r>
      <w:r w:rsidR="00E902DF" w:rsidRPr="00E902DF">
        <w:rPr>
          <w:color w:val="3C3C3C"/>
          <w:sz w:val="28"/>
          <w:szCs w:val="28"/>
        </w:rPr>
        <w:t>едерации, владеть и (или) пользоваться иностранными</w:t>
      </w:r>
      <w:r w:rsidR="00E902DF">
        <w:rPr>
          <w:color w:val="3C3C3C"/>
          <w:sz w:val="28"/>
          <w:szCs w:val="28"/>
        </w:rPr>
        <w:t xml:space="preserve"> </w:t>
      </w:r>
      <w:r w:rsidR="00E902DF" w:rsidRPr="00E902DF">
        <w:rPr>
          <w:color w:val="3C3C3C"/>
          <w:sz w:val="28"/>
          <w:szCs w:val="28"/>
        </w:rPr>
        <w:t>финансовыми инструментами</w:t>
      </w:r>
      <w:r w:rsidR="00E902DF">
        <w:rPr>
          <w:color w:val="3C3C3C"/>
          <w:sz w:val="28"/>
          <w:szCs w:val="28"/>
        </w:rPr>
        <w:t xml:space="preserve"> </w:t>
      </w:r>
      <w:r w:rsidR="00E902DF" w:rsidRPr="002D1109">
        <w:rPr>
          <w:rFonts w:eastAsiaTheme="minorHAnsi"/>
          <w:sz w:val="28"/>
          <w:szCs w:val="28"/>
          <w:lang w:eastAsia="en-US"/>
        </w:rPr>
        <w:t>в администрации сельского поселения Шалушка Чегемского муниципального района Кабардино-Балкарской Республики</w:t>
      </w:r>
      <w:r w:rsidR="00E902DF">
        <w:rPr>
          <w:rFonts w:eastAsiaTheme="minorHAnsi"/>
          <w:sz w:val="28"/>
          <w:szCs w:val="28"/>
          <w:lang w:eastAsia="en-US"/>
        </w:rPr>
        <w:t>»</w:t>
      </w:r>
    </w:p>
    <w:bookmarkEnd w:id="0"/>
    <w:p w14:paraId="01BAF86D" w14:textId="77777777" w:rsidR="00FB1E83" w:rsidRPr="00DA68EA" w:rsidRDefault="00FB1E83" w:rsidP="00DA68EA">
      <w:pPr>
        <w:widowControl w:val="0"/>
        <w:autoSpaceDE w:val="0"/>
        <w:autoSpaceDN w:val="0"/>
        <w:adjustRightInd w:val="0"/>
        <w:jc w:val="both"/>
        <w:rPr>
          <w:bCs/>
          <w:sz w:val="16"/>
          <w:szCs w:val="16"/>
        </w:rPr>
      </w:pPr>
    </w:p>
    <w:p w14:paraId="01C3FACE" w14:textId="33AA14D6" w:rsidR="00D305EC" w:rsidRPr="00D305EC" w:rsidRDefault="00821A9F" w:rsidP="00D305EC">
      <w:pPr>
        <w:shd w:val="clear" w:color="auto" w:fill="FFFFFF"/>
        <w:ind w:firstLine="708"/>
        <w:jc w:val="both"/>
        <w:rPr>
          <w:color w:val="3C3C3C"/>
          <w:sz w:val="28"/>
          <w:szCs w:val="28"/>
        </w:rPr>
      </w:pPr>
      <w:r w:rsidRPr="00821A9F">
        <w:rPr>
          <w:color w:val="3C3C3C"/>
          <w:sz w:val="28"/>
          <w:szCs w:val="28"/>
        </w:rPr>
        <w:t>Руководствуясь Федеральным законом от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администрация сельского поселения Шалушка Чегемского муниципального района</w:t>
      </w:r>
      <w:r w:rsidR="00D305EC">
        <w:rPr>
          <w:color w:val="3C3C3C"/>
          <w:sz w:val="28"/>
          <w:szCs w:val="28"/>
        </w:rPr>
        <w:t xml:space="preserve"> </w:t>
      </w:r>
      <w:r w:rsidR="00D305EC">
        <w:rPr>
          <w:bCs/>
          <w:sz w:val="28"/>
          <w:szCs w:val="28"/>
        </w:rPr>
        <w:t>Кабардино-Балкарской Республики</w:t>
      </w:r>
    </w:p>
    <w:p w14:paraId="747F5BC4" w14:textId="7FA54138" w:rsidR="00821A9F" w:rsidRPr="00821A9F" w:rsidRDefault="00821A9F" w:rsidP="00D305EC">
      <w:pPr>
        <w:shd w:val="clear" w:color="auto" w:fill="FFFFFF"/>
        <w:ind w:firstLine="708"/>
        <w:jc w:val="both"/>
        <w:rPr>
          <w:b/>
          <w:bCs/>
          <w:color w:val="3C3C3C"/>
          <w:sz w:val="28"/>
          <w:szCs w:val="28"/>
        </w:rPr>
      </w:pPr>
      <w:r w:rsidRPr="00821A9F">
        <w:rPr>
          <w:b/>
          <w:bCs/>
          <w:color w:val="3C3C3C"/>
          <w:sz w:val="28"/>
          <w:szCs w:val="28"/>
        </w:rPr>
        <w:t>постановляет:</w:t>
      </w:r>
    </w:p>
    <w:p w14:paraId="57CD2B4D" w14:textId="7A5471C1" w:rsidR="00DA68EA" w:rsidRPr="00DA68EA" w:rsidRDefault="00DA68EA" w:rsidP="002D1109">
      <w:pPr>
        <w:contextualSpacing/>
        <w:jc w:val="both"/>
        <w:rPr>
          <w:sz w:val="28"/>
          <w:szCs w:val="28"/>
        </w:rPr>
      </w:pPr>
      <w:r w:rsidRPr="00DA68EA">
        <w:rPr>
          <w:sz w:val="28"/>
          <w:szCs w:val="28"/>
        </w:rPr>
        <w:t xml:space="preserve">1. Утвердить </w:t>
      </w:r>
      <w:r w:rsidR="00821A9F">
        <w:rPr>
          <w:sz w:val="28"/>
          <w:szCs w:val="28"/>
        </w:rPr>
        <w:t xml:space="preserve">Положение </w:t>
      </w:r>
      <w:r w:rsidR="002D1109">
        <w:rPr>
          <w:sz w:val="28"/>
          <w:szCs w:val="28"/>
        </w:rPr>
        <w:t>о</w:t>
      </w:r>
      <w:r w:rsidR="00821A9F" w:rsidRPr="00DA68EA">
        <w:rPr>
          <w:rFonts w:eastAsia="Calibri"/>
          <w:sz w:val="28"/>
          <w:szCs w:val="28"/>
          <w:lang w:eastAsia="en-US"/>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305EC">
        <w:rPr>
          <w:rFonts w:eastAsia="Calibri"/>
          <w:sz w:val="28"/>
          <w:szCs w:val="28"/>
          <w:lang w:eastAsia="en-US"/>
        </w:rPr>
        <w:t xml:space="preserve"> </w:t>
      </w:r>
      <w:r w:rsidR="002D1109" w:rsidRPr="002D1109">
        <w:rPr>
          <w:rFonts w:eastAsiaTheme="minorHAnsi"/>
          <w:sz w:val="28"/>
          <w:szCs w:val="28"/>
          <w:lang w:eastAsia="en-US"/>
        </w:rPr>
        <w:t>в администрации сельского поселения Шалушка Чегемского муниципального района Кабардино-Балкарской Республики (приложени</w:t>
      </w:r>
      <w:r w:rsidR="00E6209D">
        <w:rPr>
          <w:rFonts w:eastAsiaTheme="minorHAnsi"/>
          <w:sz w:val="28"/>
          <w:szCs w:val="28"/>
          <w:lang w:eastAsia="en-US"/>
        </w:rPr>
        <w:t>е 1</w:t>
      </w:r>
      <w:r w:rsidR="002D1109" w:rsidRPr="002D1109">
        <w:rPr>
          <w:rFonts w:eastAsiaTheme="minorHAnsi"/>
          <w:sz w:val="28"/>
          <w:szCs w:val="28"/>
          <w:lang w:eastAsia="en-US"/>
        </w:rPr>
        <w:t>)</w:t>
      </w:r>
      <w:r w:rsidR="00821A9F" w:rsidRPr="00DA68EA">
        <w:rPr>
          <w:rFonts w:eastAsia="Calibri"/>
          <w:sz w:val="28"/>
          <w:szCs w:val="28"/>
          <w:lang w:eastAsia="en-US"/>
        </w:rPr>
        <w:t>.</w:t>
      </w:r>
      <w:r w:rsidR="00D305EC">
        <w:rPr>
          <w:rFonts w:eastAsia="Calibri"/>
          <w:sz w:val="28"/>
          <w:szCs w:val="28"/>
          <w:lang w:eastAsia="en-US"/>
        </w:rPr>
        <w:t xml:space="preserve"> </w:t>
      </w:r>
    </w:p>
    <w:p w14:paraId="6B813949" w14:textId="76DB58D8" w:rsidR="00181D82" w:rsidRDefault="00DA68EA" w:rsidP="00181D82">
      <w:pPr>
        <w:widowControl w:val="0"/>
        <w:autoSpaceDE w:val="0"/>
        <w:autoSpaceDN w:val="0"/>
        <w:adjustRightInd w:val="0"/>
        <w:jc w:val="both"/>
        <w:rPr>
          <w:rFonts w:eastAsiaTheme="minorHAnsi"/>
          <w:sz w:val="28"/>
          <w:szCs w:val="28"/>
          <w:lang w:eastAsia="en-US"/>
        </w:rPr>
      </w:pPr>
      <w:r w:rsidRPr="00DA68EA">
        <w:rPr>
          <w:sz w:val="28"/>
          <w:szCs w:val="28"/>
        </w:rPr>
        <w:t>2.</w:t>
      </w:r>
      <w:r w:rsidR="00181D82">
        <w:rPr>
          <w:rFonts w:eastAsiaTheme="minorHAnsi"/>
          <w:sz w:val="28"/>
          <w:szCs w:val="28"/>
          <w:lang w:eastAsia="en-US"/>
        </w:rPr>
        <w:t xml:space="preserve"> </w:t>
      </w:r>
      <w:r w:rsidR="00181D82" w:rsidRPr="00B7556A">
        <w:rPr>
          <w:rFonts w:eastAsiaTheme="minorHAnsi"/>
          <w:sz w:val="28"/>
          <w:szCs w:val="28"/>
          <w:lang w:eastAsia="en-US"/>
        </w:rPr>
        <w:t xml:space="preserve">Опубликовать постановление на официальном сайте </w:t>
      </w:r>
      <w:r w:rsidR="00181D82">
        <w:rPr>
          <w:rFonts w:eastAsiaTheme="minorHAnsi"/>
          <w:sz w:val="28"/>
          <w:szCs w:val="28"/>
          <w:lang w:eastAsia="en-US"/>
        </w:rPr>
        <w:t>а</w:t>
      </w:r>
      <w:r w:rsidR="00181D82" w:rsidRPr="00B7556A">
        <w:rPr>
          <w:rFonts w:eastAsiaTheme="minorHAnsi"/>
          <w:sz w:val="28"/>
          <w:szCs w:val="28"/>
          <w:lang w:eastAsia="en-US"/>
        </w:rPr>
        <w:t>дминистрации сельского поселения Шалушка</w:t>
      </w:r>
      <w:r w:rsidR="00181D82" w:rsidRPr="00D05605">
        <w:rPr>
          <w:sz w:val="28"/>
          <w:szCs w:val="28"/>
        </w:rPr>
        <w:t xml:space="preserve"> </w:t>
      </w:r>
      <w:r w:rsidR="00181D82">
        <w:rPr>
          <w:rFonts w:eastAsiaTheme="minorHAnsi"/>
          <w:sz w:val="28"/>
          <w:szCs w:val="28"/>
          <w:lang w:eastAsia="en-US"/>
        </w:rPr>
        <w:t>Чегемского муниципального района Кабардино-Балкарской Республики</w:t>
      </w:r>
      <w:r w:rsidR="00181D82" w:rsidRPr="00B7556A">
        <w:rPr>
          <w:rFonts w:eastAsiaTheme="minorHAnsi"/>
          <w:sz w:val="28"/>
          <w:szCs w:val="28"/>
          <w:lang w:eastAsia="en-US"/>
        </w:rPr>
        <w:t xml:space="preserve"> в информационно-телекоммуникационной сети «Интернет».</w:t>
      </w:r>
    </w:p>
    <w:p w14:paraId="577F91A4" w14:textId="1FCEA15B" w:rsidR="00181D82" w:rsidRPr="00642BE3" w:rsidRDefault="002D1109" w:rsidP="00181D82">
      <w:pPr>
        <w:jc w:val="both"/>
        <w:rPr>
          <w:rFonts w:eastAsiaTheme="minorHAnsi"/>
          <w:sz w:val="28"/>
          <w:szCs w:val="28"/>
        </w:rPr>
      </w:pPr>
      <w:r>
        <w:rPr>
          <w:rFonts w:eastAsiaTheme="minorHAnsi"/>
          <w:sz w:val="28"/>
          <w:szCs w:val="28"/>
        </w:rPr>
        <w:t>3</w:t>
      </w:r>
      <w:r w:rsidR="00181D82" w:rsidRPr="00642BE3">
        <w:rPr>
          <w:rFonts w:eastAsiaTheme="minorHAnsi"/>
          <w:sz w:val="28"/>
          <w:szCs w:val="28"/>
        </w:rPr>
        <w:t xml:space="preserve">. </w:t>
      </w:r>
      <w:r w:rsidR="00181D82">
        <w:rPr>
          <w:rFonts w:eastAsiaTheme="minorHAnsi"/>
          <w:sz w:val="28"/>
          <w:szCs w:val="28"/>
        </w:rPr>
        <w:t xml:space="preserve"> </w:t>
      </w:r>
      <w:r w:rsidR="00181D82" w:rsidRPr="00642BE3">
        <w:rPr>
          <w:rFonts w:eastAsiaTheme="minorHAnsi"/>
          <w:sz w:val="28"/>
          <w:szCs w:val="28"/>
        </w:rPr>
        <w:t>Постановление вступает в силу со дня его официального опубликования.</w:t>
      </w:r>
    </w:p>
    <w:p w14:paraId="54031E9D" w14:textId="03E8C56B" w:rsidR="00181D82" w:rsidRPr="00642BE3" w:rsidRDefault="002D1109" w:rsidP="00181D82">
      <w:pPr>
        <w:jc w:val="both"/>
        <w:rPr>
          <w:rFonts w:eastAsiaTheme="minorHAnsi"/>
          <w:sz w:val="28"/>
          <w:szCs w:val="28"/>
        </w:rPr>
      </w:pPr>
      <w:r>
        <w:rPr>
          <w:rFonts w:eastAsiaTheme="minorHAnsi"/>
          <w:sz w:val="28"/>
          <w:szCs w:val="28"/>
        </w:rPr>
        <w:t>4</w:t>
      </w:r>
      <w:r w:rsidR="00181D82" w:rsidRPr="00642BE3">
        <w:rPr>
          <w:rFonts w:eastAsiaTheme="minorHAnsi"/>
          <w:sz w:val="28"/>
          <w:szCs w:val="28"/>
        </w:rPr>
        <w:t>. </w:t>
      </w:r>
      <w:r w:rsidR="00181D82">
        <w:rPr>
          <w:rFonts w:eastAsiaTheme="minorHAnsi"/>
          <w:sz w:val="28"/>
          <w:szCs w:val="28"/>
        </w:rPr>
        <w:t xml:space="preserve"> </w:t>
      </w:r>
      <w:r w:rsidR="00181D82" w:rsidRPr="00642BE3">
        <w:rPr>
          <w:rFonts w:eastAsiaTheme="minorHAnsi"/>
          <w:sz w:val="28"/>
          <w:szCs w:val="28"/>
        </w:rPr>
        <w:t>Контроль за выполнением настоящего постановления оставляю за собой.</w:t>
      </w:r>
    </w:p>
    <w:p w14:paraId="3A03E5EF" w14:textId="26CA16C8" w:rsidR="002D1109" w:rsidRDefault="002D1109" w:rsidP="00181D82">
      <w:pPr>
        <w:jc w:val="both"/>
        <w:rPr>
          <w:sz w:val="28"/>
          <w:szCs w:val="28"/>
        </w:rPr>
      </w:pPr>
    </w:p>
    <w:p w14:paraId="31D8CD93" w14:textId="77777777" w:rsidR="00E902DF" w:rsidRDefault="00E902DF" w:rsidP="00181D82">
      <w:pPr>
        <w:jc w:val="both"/>
        <w:rPr>
          <w:sz w:val="28"/>
          <w:szCs w:val="28"/>
        </w:rPr>
      </w:pPr>
    </w:p>
    <w:p w14:paraId="0F74199E" w14:textId="25940155" w:rsidR="00181D82" w:rsidRPr="00181D82" w:rsidRDefault="00181D82" w:rsidP="00181D82">
      <w:pPr>
        <w:jc w:val="both"/>
        <w:rPr>
          <w:sz w:val="28"/>
          <w:szCs w:val="28"/>
        </w:rPr>
      </w:pPr>
      <w:r w:rsidRPr="00181D82">
        <w:rPr>
          <w:sz w:val="28"/>
          <w:szCs w:val="28"/>
        </w:rPr>
        <w:t>Глава администрации</w:t>
      </w:r>
    </w:p>
    <w:p w14:paraId="740773C6" w14:textId="77777777" w:rsidR="00181D82" w:rsidRPr="00181D82" w:rsidRDefault="00181D82" w:rsidP="00181D82">
      <w:pPr>
        <w:jc w:val="both"/>
        <w:rPr>
          <w:sz w:val="28"/>
          <w:szCs w:val="28"/>
        </w:rPr>
      </w:pPr>
      <w:proofErr w:type="spellStart"/>
      <w:r w:rsidRPr="00181D82">
        <w:rPr>
          <w:sz w:val="28"/>
          <w:szCs w:val="28"/>
        </w:rPr>
        <w:t>с.п.Шалушка</w:t>
      </w:r>
      <w:proofErr w:type="spellEnd"/>
      <w:r w:rsidRPr="00181D82">
        <w:rPr>
          <w:sz w:val="28"/>
          <w:szCs w:val="28"/>
        </w:rPr>
        <w:t xml:space="preserve">                                                                                                </w:t>
      </w:r>
      <w:proofErr w:type="spellStart"/>
      <w:r w:rsidRPr="00181D82">
        <w:rPr>
          <w:sz w:val="28"/>
          <w:szCs w:val="28"/>
        </w:rPr>
        <w:t>А.А.Керефов</w:t>
      </w:r>
      <w:proofErr w:type="spellEnd"/>
      <w:r w:rsidRPr="00181D82">
        <w:rPr>
          <w:sz w:val="28"/>
          <w:szCs w:val="28"/>
        </w:rPr>
        <w:t xml:space="preserve">  </w:t>
      </w:r>
    </w:p>
    <w:p w14:paraId="433AB7BE" w14:textId="5AD5EFFE" w:rsidR="00181D82" w:rsidRDefault="00181D82" w:rsidP="00181D82">
      <w:pPr>
        <w:rPr>
          <w:rFonts w:eastAsiaTheme="minorHAnsi"/>
          <w:sz w:val="24"/>
          <w:szCs w:val="24"/>
          <w:lang w:eastAsia="en-US"/>
        </w:rPr>
      </w:pPr>
      <w:r w:rsidRPr="00FD36F9">
        <w:rPr>
          <w:rFonts w:eastAsiaTheme="minorHAnsi"/>
          <w:b/>
          <w:bCs/>
          <w:sz w:val="24"/>
          <w:szCs w:val="24"/>
          <w:lang w:eastAsia="en-US"/>
        </w:rPr>
        <w:lastRenderedPageBreak/>
        <w:t>ПРОЕКТ</w:t>
      </w:r>
      <w:r>
        <w:rPr>
          <w:rFonts w:eastAsiaTheme="minorHAnsi"/>
          <w:sz w:val="24"/>
          <w:szCs w:val="24"/>
          <w:lang w:eastAsia="en-US"/>
        </w:rPr>
        <w:t xml:space="preserve">                                                                                                                         </w:t>
      </w:r>
      <w:r w:rsidR="00604E2F">
        <w:rPr>
          <w:rFonts w:eastAsiaTheme="minorHAnsi"/>
          <w:sz w:val="24"/>
          <w:szCs w:val="24"/>
          <w:lang w:eastAsia="en-US"/>
        </w:rPr>
        <w:t xml:space="preserve"> </w:t>
      </w:r>
      <w:r>
        <w:rPr>
          <w:rFonts w:eastAsiaTheme="minorHAnsi"/>
          <w:sz w:val="24"/>
          <w:szCs w:val="24"/>
          <w:lang w:eastAsia="en-US"/>
        </w:rPr>
        <w:t xml:space="preserve"> Положение 1</w:t>
      </w:r>
    </w:p>
    <w:p w14:paraId="3EA7CE76" w14:textId="77777777" w:rsidR="00181D82" w:rsidRPr="00533B9E" w:rsidRDefault="00181D82" w:rsidP="00181D82">
      <w:pPr>
        <w:jc w:val="right"/>
        <w:rPr>
          <w:rFonts w:eastAsiaTheme="minorHAnsi"/>
          <w:sz w:val="24"/>
          <w:szCs w:val="24"/>
          <w:lang w:eastAsia="en-US"/>
        </w:rPr>
      </w:pPr>
      <w:r w:rsidRPr="00533B9E">
        <w:rPr>
          <w:rFonts w:eastAsiaTheme="minorHAnsi"/>
          <w:sz w:val="24"/>
          <w:szCs w:val="24"/>
          <w:lang w:eastAsia="en-US"/>
        </w:rPr>
        <w:t xml:space="preserve">Утвержден </w:t>
      </w:r>
    </w:p>
    <w:p w14:paraId="46A867EC" w14:textId="77777777" w:rsidR="00181D82" w:rsidRPr="00533B9E" w:rsidRDefault="00181D82" w:rsidP="00181D82">
      <w:pPr>
        <w:jc w:val="right"/>
        <w:rPr>
          <w:rFonts w:eastAsiaTheme="minorHAnsi"/>
          <w:sz w:val="24"/>
          <w:szCs w:val="24"/>
          <w:lang w:eastAsia="en-US"/>
        </w:rPr>
      </w:pPr>
      <w:r w:rsidRPr="00533B9E">
        <w:rPr>
          <w:rFonts w:eastAsiaTheme="minorHAnsi"/>
          <w:sz w:val="24"/>
          <w:szCs w:val="24"/>
          <w:lang w:eastAsia="en-US"/>
        </w:rPr>
        <w:t xml:space="preserve">                                                                                            постановлением главы администрации</w:t>
      </w:r>
    </w:p>
    <w:p w14:paraId="45A7A785" w14:textId="77777777" w:rsidR="00181D82" w:rsidRDefault="00181D82" w:rsidP="00181D82">
      <w:pPr>
        <w:jc w:val="right"/>
        <w:rPr>
          <w:rFonts w:eastAsiaTheme="minorHAnsi"/>
          <w:sz w:val="24"/>
          <w:szCs w:val="24"/>
          <w:lang w:eastAsia="en-US"/>
        </w:rPr>
      </w:pPr>
      <w:r w:rsidRPr="00533B9E">
        <w:rPr>
          <w:rFonts w:eastAsiaTheme="minorHAnsi"/>
          <w:sz w:val="24"/>
          <w:szCs w:val="24"/>
          <w:lang w:eastAsia="en-US"/>
        </w:rPr>
        <w:t xml:space="preserve">                                                                                   с</w:t>
      </w:r>
      <w:r>
        <w:rPr>
          <w:rFonts w:eastAsiaTheme="minorHAnsi"/>
          <w:sz w:val="24"/>
          <w:szCs w:val="24"/>
          <w:lang w:eastAsia="en-US"/>
        </w:rPr>
        <w:t xml:space="preserve">ельского </w:t>
      </w:r>
      <w:r w:rsidRPr="00533B9E">
        <w:rPr>
          <w:rFonts w:eastAsiaTheme="minorHAnsi"/>
          <w:sz w:val="24"/>
          <w:szCs w:val="24"/>
          <w:lang w:eastAsia="en-US"/>
        </w:rPr>
        <w:t>п</w:t>
      </w:r>
      <w:r>
        <w:rPr>
          <w:rFonts w:eastAsiaTheme="minorHAnsi"/>
          <w:sz w:val="24"/>
          <w:szCs w:val="24"/>
          <w:lang w:eastAsia="en-US"/>
        </w:rPr>
        <w:t xml:space="preserve">оселения </w:t>
      </w:r>
      <w:r w:rsidRPr="00533B9E">
        <w:rPr>
          <w:rFonts w:eastAsiaTheme="minorHAnsi"/>
          <w:sz w:val="24"/>
          <w:szCs w:val="24"/>
          <w:lang w:eastAsia="en-US"/>
        </w:rPr>
        <w:t xml:space="preserve">Шалушка </w:t>
      </w:r>
    </w:p>
    <w:p w14:paraId="4BD26A8A" w14:textId="77777777" w:rsidR="00181D82" w:rsidRPr="00533B9E" w:rsidRDefault="00181D82" w:rsidP="00181D82">
      <w:pPr>
        <w:jc w:val="right"/>
        <w:rPr>
          <w:rFonts w:eastAsiaTheme="minorHAnsi"/>
          <w:sz w:val="24"/>
          <w:szCs w:val="24"/>
          <w:lang w:eastAsia="en-US"/>
        </w:rPr>
      </w:pPr>
      <w:r w:rsidRPr="00533B9E">
        <w:rPr>
          <w:rFonts w:eastAsiaTheme="minorHAnsi"/>
          <w:sz w:val="24"/>
          <w:szCs w:val="24"/>
          <w:lang w:eastAsia="en-US"/>
        </w:rPr>
        <w:t>Чегемского муниципального района</w:t>
      </w:r>
    </w:p>
    <w:p w14:paraId="624E0613" w14:textId="77777777" w:rsidR="00181D82" w:rsidRPr="00533B9E" w:rsidRDefault="00181D82" w:rsidP="00181D82">
      <w:pPr>
        <w:jc w:val="right"/>
        <w:rPr>
          <w:rFonts w:eastAsiaTheme="minorHAnsi"/>
          <w:sz w:val="24"/>
          <w:szCs w:val="24"/>
          <w:lang w:eastAsia="en-US"/>
        </w:rPr>
      </w:pPr>
      <w:r w:rsidRPr="00533B9E">
        <w:rPr>
          <w:rFonts w:eastAsiaTheme="minorHAnsi"/>
          <w:sz w:val="24"/>
          <w:szCs w:val="24"/>
          <w:lang w:eastAsia="en-US"/>
        </w:rPr>
        <w:t xml:space="preserve">                                                                                            от «___» ___</w:t>
      </w:r>
      <w:r>
        <w:rPr>
          <w:rFonts w:eastAsiaTheme="minorHAnsi"/>
          <w:sz w:val="24"/>
          <w:szCs w:val="24"/>
          <w:lang w:eastAsia="en-US"/>
        </w:rPr>
        <w:t>____</w:t>
      </w:r>
      <w:r w:rsidRPr="00533B9E">
        <w:rPr>
          <w:rFonts w:eastAsiaTheme="minorHAnsi"/>
          <w:sz w:val="24"/>
          <w:szCs w:val="24"/>
          <w:lang w:eastAsia="en-US"/>
        </w:rPr>
        <w:t>__2023г. №___</w:t>
      </w:r>
    </w:p>
    <w:p w14:paraId="0C6DE31B" w14:textId="77777777" w:rsidR="00E6209D" w:rsidRDefault="002D1109" w:rsidP="002D1109">
      <w:pPr>
        <w:shd w:val="clear" w:color="auto" w:fill="FFFFFF"/>
        <w:jc w:val="center"/>
        <w:rPr>
          <w:rFonts w:eastAsiaTheme="minorHAnsi"/>
          <w:b/>
          <w:bCs/>
          <w:sz w:val="28"/>
          <w:szCs w:val="28"/>
          <w:lang w:eastAsia="en-US"/>
        </w:rPr>
      </w:pPr>
      <w:r w:rsidRPr="002D1109">
        <w:rPr>
          <w:b/>
          <w:bCs/>
          <w:color w:val="3C3C3C"/>
          <w:sz w:val="28"/>
          <w:szCs w:val="28"/>
        </w:rPr>
        <w:t>Положение</w:t>
      </w:r>
      <w:r w:rsidRPr="002D1109">
        <w:rPr>
          <w:b/>
          <w:bCs/>
          <w:color w:val="3C3C3C"/>
          <w:sz w:val="28"/>
          <w:szCs w:val="28"/>
        </w:rPr>
        <w:br/>
        <w:t>о запрете отдельным категориям лиц открывать и иметь счета (вклады),</w:t>
      </w:r>
      <w:r w:rsidRPr="002D1109">
        <w:rPr>
          <w:b/>
          <w:bCs/>
          <w:color w:val="3C3C3C"/>
          <w:sz w:val="28"/>
          <w:szCs w:val="28"/>
        </w:rPr>
        <w:br/>
        <w:t>хранить наличные денежные средства и ценности в иностранных</w:t>
      </w:r>
      <w:r w:rsidRPr="002D1109">
        <w:rPr>
          <w:b/>
          <w:bCs/>
          <w:color w:val="3C3C3C"/>
          <w:sz w:val="28"/>
          <w:szCs w:val="28"/>
        </w:rPr>
        <w:br/>
        <w:t>банках, расположенных за пределами территории российской</w:t>
      </w:r>
      <w:r w:rsidRPr="002D1109">
        <w:rPr>
          <w:b/>
          <w:bCs/>
          <w:color w:val="3C3C3C"/>
          <w:sz w:val="28"/>
          <w:szCs w:val="28"/>
        </w:rPr>
        <w:br/>
        <w:t>федерации, владеть и (или) пользоваться иностранными</w:t>
      </w:r>
      <w:r w:rsidRPr="002D1109">
        <w:rPr>
          <w:b/>
          <w:bCs/>
          <w:color w:val="3C3C3C"/>
          <w:sz w:val="28"/>
          <w:szCs w:val="28"/>
        </w:rPr>
        <w:br/>
        <w:t>финансовыми инструментами</w:t>
      </w:r>
      <w:r w:rsidR="00E6209D" w:rsidRPr="00E6209D">
        <w:rPr>
          <w:rFonts w:eastAsiaTheme="minorHAnsi"/>
          <w:sz w:val="28"/>
          <w:szCs w:val="28"/>
          <w:lang w:eastAsia="en-US"/>
        </w:rPr>
        <w:t xml:space="preserve"> </w:t>
      </w:r>
      <w:r w:rsidR="00E6209D" w:rsidRPr="00E6209D">
        <w:rPr>
          <w:rFonts w:eastAsiaTheme="minorHAnsi"/>
          <w:b/>
          <w:bCs/>
          <w:sz w:val="28"/>
          <w:szCs w:val="28"/>
          <w:lang w:eastAsia="en-US"/>
        </w:rPr>
        <w:t xml:space="preserve">в администрации сельского поселения Шалушка Чегемского муниципального района </w:t>
      </w:r>
    </w:p>
    <w:p w14:paraId="6139F936" w14:textId="037A7883" w:rsidR="002D1109" w:rsidRDefault="00E6209D" w:rsidP="002D1109">
      <w:pPr>
        <w:shd w:val="clear" w:color="auto" w:fill="FFFFFF"/>
        <w:jc w:val="center"/>
        <w:rPr>
          <w:b/>
          <w:bCs/>
          <w:color w:val="3C3C3C"/>
          <w:sz w:val="28"/>
          <w:szCs w:val="28"/>
        </w:rPr>
      </w:pPr>
      <w:r w:rsidRPr="00E6209D">
        <w:rPr>
          <w:rFonts w:eastAsiaTheme="minorHAnsi"/>
          <w:b/>
          <w:bCs/>
          <w:sz w:val="28"/>
          <w:szCs w:val="28"/>
          <w:lang w:eastAsia="en-US"/>
        </w:rPr>
        <w:t>Кабардино-Балкарской Республики</w:t>
      </w:r>
    </w:p>
    <w:p w14:paraId="6016776A" w14:textId="77777777" w:rsidR="002D1109" w:rsidRPr="002D1109" w:rsidRDefault="002D1109" w:rsidP="002D1109">
      <w:pPr>
        <w:shd w:val="clear" w:color="auto" w:fill="FFFFFF"/>
        <w:jc w:val="center"/>
        <w:rPr>
          <w:b/>
          <w:bCs/>
          <w:color w:val="3C3C3C"/>
          <w:sz w:val="28"/>
          <w:szCs w:val="28"/>
        </w:rPr>
      </w:pPr>
    </w:p>
    <w:p w14:paraId="081A796B" w14:textId="06FCDA5D" w:rsidR="002D1109" w:rsidRPr="002D1109" w:rsidRDefault="002D1109" w:rsidP="002D1109">
      <w:pPr>
        <w:pStyle w:val="a3"/>
        <w:numPr>
          <w:ilvl w:val="0"/>
          <w:numId w:val="2"/>
        </w:numPr>
        <w:shd w:val="clear" w:color="auto" w:fill="FFFFFF"/>
        <w:jc w:val="both"/>
        <w:rPr>
          <w:color w:val="3C3C3C"/>
          <w:sz w:val="28"/>
          <w:szCs w:val="28"/>
        </w:rPr>
      </w:pPr>
      <w:r w:rsidRPr="002D1109">
        <w:rPr>
          <w:color w:val="3C3C3C"/>
          <w:sz w:val="28"/>
          <w:szCs w:val="28"/>
        </w:rPr>
        <w:t>Общие положения</w:t>
      </w:r>
    </w:p>
    <w:p w14:paraId="7AB0A774" w14:textId="77777777" w:rsidR="002D1109" w:rsidRPr="002D1109" w:rsidRDefault="002D1109" w:rsidP="002D1109">
      <w:pPr>
        <w:numPr>
          <w:ilvl w:val="1"/>
          <w:numId w:val="2"/>
        </w:numPr>
        <w:shd w:val="clear" w:color="auto" w:fill="FFFFFF"/>
        <w:ind w:left="0" w:firstLine="0"/>
        <w:contextualSpacing/>
        <w:jc w:val="both"/>
        <w:rPr>
          <w:color w:val="3C3C3C"/>
          <w:sz w:val="28"/>
          <w:szCs w:val="28"/>
        </w:rPr>
      </w:pPr>
      <w:r w:rsidRPr="002D1109">
        <w:rPr>
          <w:color w:val="3C3C3C"/>
          <w:sz w:val="28"/>
          <w:szCs w:val="28"/>
        </w:rPr>
        <w:t>В соответствии с пунктом 3 части 1 статьи 2 Федерального закона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Положением устанавливается запрет лицам, замещающих должности, замещение которых обязывает лицо предоставлять представителю нанимателя (работодателю)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порядок осуществления проверки соблюдения указанными лицами данного запрета и меры ответственности за его нарушение.</w:t>
      </w:r>
    </w:p>
    <w:p w14:paraId="66150613" w14:textId="58F01159" w:rsidR="002D1109" w:rsidRPr="002D1109" w:rsidRDefault="002D1109" w:rsidP="002D1109">
      <w:pPr>
        <w:shd w:val="clear" w:color="auto" w:fill="FFFFFF"/>
        <w:contextualSpacing/>
        <w:jc w:val="both"/>
        <w:rPr>
          <w:color w:val="3C3C3C"/>
          <w:sz w:val="28"/>
          <w:szCs w:val="28"/>
        </w:rPr>
      </w:pPr>
      <w:r w:rsidRPr="002D1109">
        <w:rPr>
          <w:color w:val="3C3C3C"/>
          <w:sz w:val="28"/>
          <w:szCs w:val="28"/>
        </w:rPr>
        <w:t>1.2. Лица, указанные в пункте 1.1 настоящего Положения, обязаны в течение трех месяцев со дня вступления в силу Федерального закона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1.1 настоящего Положения, обязаны досрочно прекратить полномочия, освободить замещаемую должность.</w:t>
      </w:r>
    </w:p>
    <w:p w14:paraId="4F96E756" w14:textId="138C6A3F" w:rsidR="002D1109" w:rsidRPr="002D1109" w:rsidRDefault="002D1109" w:rsidP="002D1109">
      <w:pPr>
        <w:shd w:val="clear" w:color="auto" w:fill="FFFFFF"/>
        <w:contextualSpacing/>
        <w:jc w:val="both"/>
        <w:rPr>
          <w:color w:val="3C3C3C"/>
          <w:sz w:val="28"/>
          <w:szCs w:val="28"/>
        </w:rPr>
      </w:pPr>
      <w:r w:rsidRPr="002D1109">
        <w:rPr>
          <w:color w:val="3C3C3C"/>
          <w:sz w:val="28"/>
          <w:szCs w:val="28"/>
        </w:rPr>
        <w:t xml:space="preserve">1.3. В случае, если лица, указанные в пункте 1.1 настоящего Положения, не могут выполнить требования, предусмотренные пунктом 2 настоящего Положения, в </w:t>
      </w:r>
      <w:r w:rsidRPr="002D1109">
        <w:rPr>
          <w:color w:val="3C3C3C"/>
          <w:sz w:val="28"/>
          <w:szCs w:val="28"/>
        </w:rPr>
        <w:lastRenderedPageBreak/>
        <w:t>связи с арестом, запретом распоряжения, наложенными до дня вступления в силу настоящего Положения компетентными органами иностранного государства в соответствии</w:t>
      </w:r>
      <w:r>
        <w:rPr>
          <w:color w:val="3C3C3C"/>
          <w:sz w:val="28"/>
          <w:szCs w:val="28"/>
        </w:rPr>
        <w:t xml:space="preserve"> </w:t>
      </w:r>
      <w:r w:rsidRPr="002D1109">
        <w:rPr>
          <w:color w:val="3C3C3C"/>
          <w:sz w:val="28"/>
          <w:szCs w:val="28"/>
        </w:rPr>
        <w:t>с</w:t>
      </w:r>
      <w:r>
        <w:rPr>
          <w:color w:val="3C3C3C"/>
          <w:sz w:val="28"/>
          <w:szCs w:val="28"/>
        </w:rPr>
        <w:t xml:space="preserve"> </w:t>
      </w:r>
      <w:r w:rsidRPr="002D1109">
        <w:rPr>
          <w:color w:val="3C3C3C"/>
          <w:sz w:val="28"/>
          <w:szCs w:val="28"/>
        </w:rPr>
        <w:t>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такие требования должны быть выполнены в течение трех месяцев со дня прекращения ареста, запрета распоряжения.</w:t>
      </w:r>
    </w:p>
    <w:p w14:paraId="6B359F50" w14:textId="57FE8CED" w:rsidR="002D1109" w:rsidRPr="002D1109" w:rsidRDefault="002D1109" w:rsidP="002D1109">
      <w:pPr>
        <w:shd w:val="clear" w:color="auto" w:fill="FFFFFF"/>
        <w:contextualSpacing/>
        <w:jc w:val="both"/>
        <w:rPr>
          <w:color w:val="3C3C3C"/>
          <w:sz w:val="28"/>
          <w:szCs w:val="28"/>
        </w:rPr>
      </w:pPr>
      <w:r w:rsidRPr="002D1109">
        <w:rPr>
          <w:color w:val="3C3C3C"/>
          <w:sz w:val="28"/>
          <w:szCs w:val="28"/>
        </w:rPr>
        <w:t>1.4.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Положения.</w:t>
      </w:r>
    </w:p>
    <w:p w14:paraId="032DAE70" w14:textId="5B7145B3" w:rsidR="002D1109" w:rsidRPr="002D1109" w:rsidRDefault="002D1109" w:rsidP="002D1109">
      <w:pPr>
        <w:shd w:val="clear" w:color="auto" w:fill="FFFFFF"/>
        <w:contextualSpacing/>
        <w:jc w:val="both"/>
        <w:rPr>
          <w:color w:val="3C3C3C"/>
          <w:sz w:val="28"/>
          <w:szCs w:val="28"/>
        </w:rPr>
      </w:pPr>
      <w:r w:rsidRPr="002D1109">
        <w:rPr>
          <w:color w:val="3C3C3C"/>
          <w:sz w:val="28"/>
          <w:szCs w:val="28"/>
        </w:rPr>
        <w:t>1.5. Лица, указанные в пункте 1.1 настоящего Положения, при представлении сведений о доходах, расходах,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0A89A13C" w14:textId="238BC98F" w:rsidR="002D1109" w:rsidRPr="002D1109" w:rsidRDefault="002D1109" w:rsidP="002D1109">
      <w:pPr>
        <w:shd w:val="clear" w:color="auto" w:fill="FFFFFF"/>
        <w:contextualSpacing/>
        <w:jc w:val="both"/>
        <w:rPr>
          <w:color w:val="3C3C3C"/>
          <w:sz w:val="28"/>
          <w:szCs w:val="28"/>
        </w:rPr>
      </w:pPr>
      <w:r w:rsidRPr="002D1109">
        <w:rPr>
          <w:color w:val="3C3C3C"/>
          <w:sz w:val="28"/>
          <w:szCs w:val="28"/>
        </w:rPr>
        <w:t>1.6. Граждане, претендующие на замещение должностей, указанных в пункте 1.1 настоящего Положения, при представлении сведений о доходах, об имуществе и обязательствах имущественного характера,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5CFB2428" w14:textId="76A3DC0C" w:rsidR="002D1109" w:rsidRDefault="002D1109" w:rsidP="002D1109">
      <w:pPr>
        <w:shd w:val="clear" w:color="auto" w:fill="FFFFFF"/>
        <w:contextualSpacing/>
        <w:jc w:val="both"/>
        <w:rPr>
          <w:color w:val="3C3C3C"/>
          <w:sz w:val="28"/>
          <w:szCs w:val="28"/>
        </w:rPr>
      </w:pPr>
      <w:r w:rsidRPr="002D1109">
        <w:rPr>
          <w:color w:val="3C3C3C"/>
          <w:sz w:val="28"/>
          <w:szCs w:val="28"/>
        </w:rPr>
        <w:t>1.7. Гражданин, его супруга (супруг) и несовершеннолетние дети обязаны в течение трех месяцев со дня замещения (занятия) гражданином должности, указанной в пункте 1.1 настоящего Положения,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14:paraId="073DC29B" w14:textId="77777777" w:rsidR="002D1109" w:rsidRPr="002D1109" w:rsidRDefault="002D1109" w:rsidP="002D1109">
      <w:pPr>
        <w:shd w:val="clear" w:color="auto" w:fill="FFFFFF"/>
        <w:contextualSpacing/>
        <w:jc w:val="both"/>
        <w:rPr>
          <w:color w:val="3C3C3C"/>
          <w:sz w:val="28"/>
          <w:szCs w:val="28"/>
        </w:rPr>
      </w:pPr>
    </w:p>
    <w:p w14:paraId="29A70D8E" w14:textId="77777777" w:rsidR="002D1109" w:rsidRPr="002D1109" w:rsidRDefault="002D1109" w:rsidP="002D1109">
      <w:pPr>
        <w:numPr>
          <w:ilvl w:val="0"/>
          <w:numId w:val="2"/>
        </w:numPr>
        <w:shd w:val="clear" w:color="auto" w:fill="FFFFFF"/>
        <w:ind w:left="0" w:firstLine="284"/>
        <w:contextualSpacing/>
        <w:jc w:val="both"/>
        <w:rPr>
          <w:color w:val="3C3C3C"/>
          <w:sz w:val="28"/>
          <w:szCs w:val="28"/>
        </w:rPr>
      </w:pPr>
      <w:r w:rsidRPr="002D1109">
        <w:rPr>
          <w:color w:val="3C3C3C"/>
          <w:sz w:val="28"/>
          <w:szCs w:val="28"/>
        </w:rPr>
        <w:t>Проведение проверки соблюдения требований</w:t>
      </w:r>
    </w:p>
    <w:p w14:paraId="08BFD4E2" w14:textId="3F5DA557" w:rsidR="002D1109" w:rsidRPr="002D1109" w:rsidRDefault="002D1109" w:rsidP="002D1109">
      <w:pPr>
        <w:shd w:val="clear" w:color="auto" w:fill="FFFFFF"/>
        <w:contextualSpacing/>
        <w:jc w:val="both"/>
        <w:rPr>
          <w:color w:val="3C3C3C"/>
          <w:sz w:val="28"/>
          <w:szCs w:val="28"/>
        </w:rPr>
      </w:pPr>
      <w:r w:rsidRPr="002D1109">
        <w:rPr>
          <w:color w:val="3C3C3C"/>
          <w:sz w:val="28"/>
          <w:szCs w:val="28"/>
        </w:rPr>
        <w:t xml:space="preserve">2.1. Основанием для принятия решения об осуществлении проверки соблюдения лицом, которому в соответствии с настоящим Положением запрещается </w:t>
      </w:r>
      <w:r w:rsidRPr="002D1109">
        <w:rPr>
          <w:color w:val="3C3C3C"/>
          <w:sz w:val="28"/>
          <w:szCs w:val="28"/>
        </w:rP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-проверка) является достаточная информация о том, что указанным лицом не соблюдается данный запрет. </w:t>
      </w:r>
      <w:r w:rsidRPr="002D1109">
        <w:rPr>
          <w:color w:val="3C3C3C"/>
          <w:sz w:val="28"/>
          <w:szCs w:val="28"/>
        </w:rPr>
        <w:br/>
        <w:t>2.2. Информация о том, что указанным лицом не соблюдается данный запрет, может быть представлена в письменной форме в установленном порядке:</w:t>
      </w:r>
    </w:p>
    <w:p w14:paraId="4256A2D7" w14:textId="52DB1328" w:rsidR="002D1109" w:rsidRPr="002D1109" w:rsidRDefault="002D1109" w:rsidP="002D1109">
      <w:pPr>
        <w:shd w:val="clear" w:color="auto" w:fill="FFFFFF"/>
        <w:contextualSpacing/>
        <w:jc w:val="both"/>
        <w:rPr>
          <w:color w:val="3C3C3C"/>
          <w:sz w:val="28"/>
          <w:szCs w:val="28"/>
        </w:rPr>
      </w:pPr>
      <w:r w:rsidRPr="002D1109">
        <w:rPr>
          <w:color w:val="3C3C3C"/>
          <w:sz w:val="28"/>
          <w:szCs w:val="28"/>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10B1E98D" w14:textId="58EA2A1B" w:rsidR="002D1109" w:rsidRPr="002D1109" w:rsidRDefault="002D1109" w:rsidP="00603BDD">
      <w:pPr>
        <w:shd w:val="clear" w:color="auto" w:fill="FFFFFF"/>
        <w:contextualSpacing/>
        <w:rPr>
          <w:color w:val="3C3C3C"/>
          <w:sz w:val="28"/>
          <w:szCs w:val="28"/>
        </w:rPr>
      </w:pPr>
      <w:r w:rsidRPr="002D1109">
        <w:rPr>
          <w:color w:val="3C3C3C"/>
          <w:sz w:val="28"/>
          <w:szCs w:val="28"/>
        </w:rPr>
        <w:t xml:space="preserve"> 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r w:rsidRPr="002D1109">
        <w:rPr>
          <w:color w:val="3C3C3C"/>
          <w:sz w:val="28"/>
          <w:szCs w:val="28"/>
        </w:rPr>
        <w:br/>
        <w:t>3) общественной палатой Российской Федерации;</w:t>
      </w:r>
      <w:r w:rsidRPr="002D1109">
        <w:rPr>
          <w:color w:val="3C3C3C"/>
          <w:sz w:val="28"/>
          <w:szCs w:val="28"/>
        </w:rPr>
        <w:br/>
        <w:t>4) общероссийскими средствами массовой информации.</w:t>
      </w:r>
      <w:r w:rsidRPr="002D1109">
        <w:rPr>
          <w:color w:val="3C3C3C"/>
          <w:sz w:val="28"/>
          <w:szCs w:val="28"/>
        </w:rPr>
        <w:br/>
        <w:t>2.3. Информация анонимного характера не может служить основанием для принятия решения об осуществлении проверки.</w:t>
      </w:r>
      <w:r w:rsidRPr="002D1109">
        <w:rPr>
          <w:color w:val="3C3C3C"/>
          <w:sz w:val="28"/>
          <w:szCs w:val="28"/>
        </w:rPr>
        <w:br/>
        <w:t>2.4. Решение об осуществлении проверки принимает глава администрации поселения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правовыми актами.</w:t>
      </w:r>
      <w:r w:rsidRPr="002D1109">
        <w:rPr>
          <w:color w:val="3C3C3C"/>
          <w:sz w:val="28"/>
          <w:szCs w:val="28"/>
        </w:rPr>
        <w:br/>
        <w:t>2.5.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правовыми актами.</w:t>
      </w:r>
      <w:r w:rsidRPr="002D1109">
        <w:rPr>
          <w:color w:val="3C3C3C"/>
          <w:sz w:val="28"/>
          <w:szCs w:val="28"/>
        </w:rPr>
        <w:br/>
        <w:t xml:space="preserve">2.6. Проверка осуществляется должностным лицом, определенным распоряжением </w:t>
      </w:r>
      <w:r w:rsidR="00603BDD">
        <w:rPr>
          <w:color w:val="3C3C3C"/>
          <w:sz w:val="28"/>
          <w:szCs w:val="28"/>
        </w:rPr>
        <w:t>г</w:t>
      </w:r>
      <w:r w:rsidRPr="002D1109">
        <w:rPr>
          <w:color w:val="3C3C3C"/>
          <w:sz w:val="28"/>
          <w:szCs w:val="28"/>
        </w:rPr>
        <w:t>лавы администрации  сельского поселения  Шалушка</w:t>
      </w:r>
      <w:r w:rsidR="00603BDD">
        <w:rPr>
          <w:color w:val="3C3C3C"/>
          <w:sz w:val="28"/>
          <w:szCs w:val="28"/>
        </w:rPr>
        <w:t xml:space="preserve"> Чегемского муниципального района Кабардино-Балкарской Республики</w:t>
      </w:r>
      <w:r w:rsidRPr="002D1109">
        <w:rPr>
          <w:color w:val="3C3C3C"/>
          <w:sz w:val="28"/>
          <w:szCs w:val="28"/>
        </w:rPr>
        <w:t>.</w:t>
      </w:r>
    </w:p>
    <w:p w14:paraId="789249DC" w14:textId="77777777" w:rsidR="00E6209D" w:rsidRDefault="002D1109" w:rsidP="00603BDD">
      <w:pPr>
        <w:shd w:val="clear" w:color="auto" w:fill="FFFFFF"/>
        <w:contextualSpacing/>
        <w:rPr>
          <w:color w:val="3C3C3C"/>
          <w:sz w:val="28"/>
          <w:szCs w:val="28"/>
        </w:rPr>
      </w:pPr>
      <w:r w:rsidRPr="002D1109">
        <w:rPr>
          <w:color w:val="3C3C3C"/>
          <w:sz w:val="28"/>
          <w:szCs w:val="28"/>
        </w:rPr>
        <w:t>2.7. При осуществлении проверки должностное лицо администрации сельского поселения  вправе:</w:t>
      </w:r>
      <w:r w:rsidRPr="002D1109">
        <w:rPr>
          <w:color w:val="3C3C3C"/>
          <w:sz w:val="28"/>
          <w:szCs w:val="28"/>
        </w:rPr>
        <w:br/>
        <w:t>1) проводить по своей инициативе беседу с лицом, в отношении которого осуществляется проверка;</w:t>
      </w:r>
      <w:r w:rsidRPr="002D1109">
        <w:rPr>
          <w:color w:val="3C3C3C"/>
          <w:sz w:val="28"/>
          <w:szCs w:val="28"/>
        </w:rPr>
        <w:br/>
        <w:t>2) изучать дополнительные материалы, поступившие от лица, в отношении которого осуществляется проверка или от других лиц;</w:t>
      </w:r>
      <w:r w:rsidRPr="002D1109">
        <w:rPr>
          <w:color w:val="3C3C3C"/>
          <w:sz w:val="28"/>
          <w:szCs w:val="28"/>
        </w:rPr>
        <w:br/>
        <w:t>3) получать от лица, в отношении которого осуществляется проверка пояснения по представленным им сведениям и материалам;</w:t>
      </w:r>
      <w:r w:rsidRPr="002D1109">
        <w:rPr>
          <w:color w:val="3C3C3C"/>
          <w:sz w:val="28"/>
          <w:szCs w:val="28"/>
        </w:rPr>
        <w:br/>
        <w:t xml:space="preserve">4) направлять в установленном порядке запросы в соответствующие организации и учреждения, об имеющейся у них информации о наличии у лиц, которым в соответствии с настоящим положением запрещается открывать и иметь счета </w:t>
      </w:r>
    </w:p>
    <w:p w14:paraId="40F0B7FF" w14:textId="1F2863A7" w:rsidR="00603BDD" w:rsidRDefault="002D1109" w:rsidP="00E6209D">
      <w:pPr>
        <w:shd w:val="clear" w:color="auto" w:fill="FFFFFF"/>
        <w:contextualSpacing/>
        <w:jc w:val="both"/>
        <w:rPr>
          <w:color w:val="3C3C3C"/>
          <w:sz w:val="28"/>
          <w:szCs w:val="28"/>
        </w:rPr>
      </w:pPr>
      <w:r w:rsidRPr="002D1109">
        <w:rPr>
          <w:color w:val="3C3C3C"/>
          <w:sz w:val="28"/>
          <w:szCs w:val="28"/>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14:paraId="2D4727CD" w14:textId="27EC61C5" w:rsidR="00E6209D" w:rsidRDefault="002D1109" w:rsidP="00603BDD">
      <w:pPr>
        <w:shd w:val="clear" w:color="auto" w:fill="FFFFFF"/>
        <w:contextualSpacing/>
        <w:rPr>
          <w:color w:val="3C3C3C"/>
          <w:sz w:val="28"/>
          <w:szCs w:val="28"/>
        </w:rPr>
      </w:pPr>
      <w:r w:rsidRPr="002D1109">
        <w:rPr>
          <w:color w:val="3C3C3C"/>
          <w:sz w:val="28"/>
          <w:szCs w:val="28"/>
        </w:rPr>
        <w:t xml:space="preserve">2.8. Лицо, указанное в пункте 1.1 настоящего Положения, в связи с </w:t>
      </w:r>
    </w:p>
    <w:p w14:paraId="533B605B" w14:textId="77777777" w:rsidR="00E6209D" w:rsidRDefault="002D1109" w:rsidP="00E6209D">
      <w:pPr>
        <w:shd w:val="clear" w:color="auto" w:fill="FFFFFF"/>
        <w:contextualSpacing/>
        <w:jc w:val="both"/>
        <w:rPr>
          <w:color w:val="3C3C3C"/>
          <w:sz w:val="28"/>
          <w:szCs w:val="28"/>
        </w:rPr>
      </w:pPr>
      <w:r w:rsidRPr="002D1109">
        <w:rPr>
          <w:color w:val="3C3C3C"/>
          <w:sz w:val="28"/>
          <w:szCs w:val="28"/>
        </w:rPr>
        <w:t>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14:paraId="3F6AE01E" w14:textId="68D2F2DC" w:rsidR="00603BDD" w:rsidRDefault="002D1109" w:rsidP="00E6209D">
      <w:pPr>
        <w:shd w:val="clear" w:color="auto" w:fill="FFFFFF"/>
        <w:contextualSpacing/>
        <w:rPr>
          <w:color w:val="3C3C3C"/>
          <w:sz w:val="28"/>
          <w:szCs w:val="28"/>
        </w:rPr>
      </w:pPr>
      <w:r w:rsidRPr="002D1109">
        <w:rPr>
          <w:color w:val="3C3C3C"/>
          <w:sz w:val="28"/>
          <w:szCs w:val="28"/>
        </w:rPr>
        <w:t xml:space="preserve">1) давать пояснения, в том числе в письменной форме, по вопросам, связанным с осуществлением проверки; </w:t>
      </w:r>
      <w:r w:rsidRPr="002D1109">
        <w:rPr>
          <w:color w:val="3C3C3C"/>
          <w:sz w:val="28"/>
          <w:szCs w:val="28"/>
        </w:rPr>
        <w:br/>
        <w:t xml:space="preserve">2) представлять дополнительные материалы и давать по ним пояснения в письменной форме; </w:t>
      </w:r>
      <w:r w:rsidRPr="002D1109">
        <w:rPr>
          <w:color w:val="3C3C3C"/>
          <w:sz w:val="28"/>
          <w:szCs w:val="28"/>
        </w:rPr>
        <w:br/>
        <w:t xml:space="preserve">3) обращаться с ходатайством в </w:t>
      </w:r>
      <w:r w:rsidR="00603BDD" w:rsidRPr="002D1109">
        <w:rPr>
          <w:color w:val="3C3C3C"/>
          <w:sz w:val="28"/>
          <w:szCs w:val="28"/>
        </w:rPr>
        <w:t>администраци</w:t>
      </w:r>
      <w:r w:rsidR="00603BDD">
        <w:rPr>
          <w:color w:val="3C3C3C"/>
          <w:sz w:val="28"/>
          <w:szCs w:val="28"/>
        </w:rPr>
        <w:t>ю</w:t>
      </w:r>
      <w:r w:rsidR="00603BDD" w:rsidRPr="002D1109">
        <w:rPr>
          <w:color w:val="3C3C3C"/>
          <w:sz w:val="28"/>
          <w:szCs w:val="28"/>
        </w:rPr>
        <w:t xml:space="preserve"> сельского </w:t>
      </w:r>
      <w:proofErr w:type="gramStart"/>
      <w:r w:rsidR="00603BDD" w:rsidRPr="002D1109">
        <w:rPr>
          <w:color w:val="3C3C3C"/>
          <w:sz w:val="28"/>
          <w:szCs w:val="28"/>
        </w:rPr>
        <w:t>поселения  Шалушка</w:t>
      </w:r>
      <w:proofErr w:type="gramEnd"/>
      <w:r w:rsidR="00603BDD">
        <w:rPr>
          <w:color w:val="3C3C3C"/>
          <w:sz w:val="28"/>
          <w:szCs w:val="28"/>
        </w:rPr>
        <w:t xml:space="preserve"> Чегемского муниципального района Кабардино-Балкарской Республики</w:t>
      </w:r>
      <w:r w:rsidRPr="002D1109">
        <w:rPr>
          <w:color w:val="3C3C3C"/>
          <w:sz w:val="28"/>
          <w:szCs w:val="28"/>
        </w:rPr>
        <w:t>, о проведении с ним беседы по вопросам, связанным с осуществлением проверки. Ходатайство подлежит обязательному удовлетворению.</w:t>
      </w:r>
    </w:p>
    <w:p w14:paraId="5409D0C4" w14:textId="179AC78C" w:rsidR="00603BDD" w:rsidRDefault="002D1109" w:rsidP="00603BDD">
      <w:pPr>
        <w:shd w:val="clear" w:color="auto" w:fill="FFFFFF"/>
        <w:contextualSpacing/>
        <w:jc w:val="both"/>
        <w:rPr>
          <w:color w:val="3C3C3C"/>
          <w:sz w:val="28"/>
          <w:szCs w:val="28"/>
        </w:rPr>
      </w:pPr>
      <w:r w:rsidRPr="002D1109">
        <w:rPr>
          <w:color w:val="3C3C3C"/>
          <w:sz w:val="28"/>
          <w:szCs w:val="28"/>
        </w:rPr>
        <w:t>2.9. Лицо, указанное в пункте 1.1 настоящего Положения,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14:paraId="145978BA" w14:textId="34DCF8FE" w:rsidR="002D1109" w:rsidRPr="002D1109" w:rsidRDefault="002D1109" w:rsidP="00603BDD">
      <w:pPr>
        <w:shd w:val="clear" w:color="auto" w:fill="FFFFFF"/>
        <w:contextualSpacing/>
        <w:jc w:val="both"/>
        <w:rPr>
          <w:color w:val="3C3C3C"/>
          <w:sz w:val="28"/>
          <w:szCs w:val="28"/>
        </w:rPr>
      </w:pPr>
      <w:r w:rsidRPr="002D1109">
        <w:rPr>
          <w:color w:val="3C3C3C"/>
          <w:sz w:val="28"/>
          <w:szCs w:val="28"/>
        </w:rPr>
        <w:t>2.10. Несоблюдение лицом, указанным в пункте 1.1 настоящего Положения,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должности или увольнение в связи с утратой доверия в соответствии с законодательством, определяющими правовой статус соответствующего лица.</w:t>
      </w:r>
    </w:p>
    <w:p w14:paraId="7AEE7ADD" w14:textId="77777777" w:rsidR="00DA68EA" w:rsidRPr="00DA68EA" w:rsidRDefault="00DA68EA" w:rsidP="002D1109">
      <w:pPr>
        <w:widowControl w:val="0"/>
        <w:autoSpaceDE w:val="0"/>
        <w:autoSpaceDN w:val="0"/>
        <w:jc w:val="both"/>
        <w:rPr>
          <w:sz w:val="28"/>
          <w:szCs w:val="28"/>
          <w:highlight w:val="yellow"/>
        </w:rPr>
      </w:pPr>
    </w:p>
    <w:sectPr w:rsidR="00DA68EA" w:rsidRPr="00DA68EA" w:rsidSect="00181D82">
      <w:pgSz w:w="11906" w:h="16838" w:code="9"/>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633C4"/>
    <w:multiLevelType w:val="hybridMultilevel"/>
    <w:tmpl w:val="BA5C0418"/>
    <w:lvl w:ilvl="0" w:tplc="C5EC8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5B12CB9"/>
    <w:multiLevelType w:val="multilevel"/>
    <w:tmpl w:val="0F1864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19035724">
    <w:abstractNumId w:val="0"/>
  </w:num>
  <w:num w:numId="2" w16cid:durableId="120548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EA"/>
    <w:rsid w:val="00181D82"/>
    <w:rsid w:val="002D1109"/>
    <w:rsid w:val="005748BB"/>
    <w:rsid w:val="00603BDD"/>
    <w:rsid w:val="00604E2F"/>
    <w:rsid w:val="006C0B77"/>
    <w:rsid w:val="00821A9F"/>
    <w:rsid w:val="008242FF"/>
    <w:rsid w:val="00870751"/>
    <w:rsid w:val="00922C48"/>
    <w:rsid w:val="009A092F"/>
    <w:rsid w:val="00AC424E"/>
    <w:rsid w:val="00B915B7"/>
    <w:rsid w:val="00BC5B97"/>
    <w:rsid w:val="00D305EC"/>
    <w:rsid w:val="00D701C5"/>
    <w:rsid w:val="00D7200D"/>
    <w:rsid w:val="00DA68EA"/>
    <w:rsid w:val="00E6209D"/>
    <w:rsid w:val="00E902DF"/>
    <w:rsid w:val="00EA59DF"/>
    <w:rsid w:val="00EE4070"/>
    <w:rsid w:val="00F12C76"/>
    <w:rsid w:val="00FB1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2537"/>
  <w15:chartTrackingRefBased/>
  <w15:docId w15:val="{787BFB00-251F-41B8-8791-7BB0B0E1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2023-02-08T06:49:00Z</cp:lastPrinted>
  <dcterms:created xsi:type="dcterms:W3CDTF">2023-02-14T06:16:00Z</dcterms:created>
  <dcterms:modified xsi:type="dcterms:W3CDTF">2023-02-14T06:16:00Z</dcterms:modified>
</cp:coreProperties>
</file>