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8DF3" w14:textId="77777777" w:rsidR="00C65DF1" w:rsidRPr="00BF09AB" w:rsidRDefault="00C65DF1" w:rsidP="00C65DF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9A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F09AB">
        <w:rPr>
          <w:rFonts w:ascii="Times New Roman" w:hAnsi="Times New Roman" w:cs="Times New Roman"/>
          <w:color w:val="0000FF"/>
          <w:sz w:val="24"/>
          <w:szCs w:val="24"/>
        </w:rPr>
        <w:object w:dxaOrig="922" w:dyaOrig="1102" w14:anchorId="41A10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color="window">
            <v:imagedata r:id="rId7" o:title=""/>
          </v:shape>
          <o:OLEObject Type="Embed" ProgID="Word.Picture.8" ShapeID="_x0000_i1025" DrawAspect="Content" ObjectID="_1799065283" r:id="rId8"/>
        </w:object>
      </w:r>
    </w:p>
    <w:p w14:paraId="5FB17BFE" w14:textId="77777777" w:rsidR="00C65DF1" w:rsidRPr="00BF09AB" w:rsidRDefault="00C65DF1" w:rsidP="00C65DF1">
      <w:pPr>
        <w:spacing w:after="0" w:line="276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Къэбэрдей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-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Балъкъэр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Республикэм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и </w:t>
      </w:r>
      <w:proofErr w:type="spellStart"/>
      <w:proofErr w:type="gram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Шэджэм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районым</w:t>
      </w:r>
      <w:proofErr w:type="spellEnd"/>
      <w:proofErr w:type="gram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и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Щхьэлыкъуэ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щ</w:t>
      </w:r>
      <w:r w:rsidRPr="00BF09AB">
        <w:rPr>
          <w:rFonts w:ascii="Times New Roman" w:hAnsi="Times New Roman" w:cs="Times New Roman"/>
          <w:b/>
          <w:color w:val="000080"/>
          <w:sz w:val="24"/>
          <w:szCs w:val="24"/>
          <w:lang w:val="en-US"/>
        </w:rPr>
        <w:t>l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ып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  <w:lang w:val="en-US"/>
        </w:rPr>
        <w:t>l</w:t>
      </w:r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э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самоуправленэ</w:t>
      </w:r>
      <w:proofErr w:type="spellEnd"/>
    </w:p>
    <w:p w14:paraId="36EE9B83" w14:textId="77777777" w:rsidR="00C65DF1" w:rsidRPr="00BF09AB" w:rsidRDefault="00C65DF1" w:rsidP="00C65DF1">
      <w:pPr>
        <w:spacing w:after="0" w:line="276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   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Къабарты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–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Малкъар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Республиканы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Чегем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районну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поселкасаны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Жер-Жерли     </w:t>
      </w:r>
    </w:p>
    <w:p w14:paraId="7AD0BB11" w14:textId="77777777" w:rsidR="00C65DF1" w:rsidRPr="00BF09AB" w:rsidRDefault="00C65DF1" w:rsidP="00C65DF1">
      <w:pPr>
        <w:spacing w:after="0" w:line="276" w:lineRule="auto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                                                              </w:t>
      </w:r>
      <w:proofErr w:type="spellStart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самоуправлениясы</w:t>
      </w:r>
      <w:proofErr w:type="spellEnd"/>
      <w:r w:rsidRPr="00BF09AB">
        <w:rPr>
          <w:rFonts w:ascii="Times New Roman" w:hAnsi="Times New Roman" w:cs="Times New Roman"/>
          <w:b/>
          <w:color w:val="000080"/>
          <w:sz w:val="24"/>
          <w:szCs w:val="24"/>
        </w:rPr>
        <w:t>.</w:t>
      </w:r>
    </w:p>
    <w:p w14:paraId="34A56A25" w14:textId="77777777" w:rsidR="00C65DF1" w:rsidRPr="00BF09AB" w:rsidRDefault="00C65DF1" w:rsidP="00C65DF1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09A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Pr="00BF09AB">
        <w:rPr>
          <w:rFonts w:ascii="Times New Roman" w:hAnsi="Times New Roman" w:cs="Times New Roman"/>
          <w:b/>
          <w:color w:val="FF0000"/>
          <w:sz w:val="24"/>
          <w:szCs w:val="24"/>
        </w:rPr>
        <w:t>СОВЕТ МЕСТНОГО САМОУПРАВЛЕНИЯ с. ШАЛУШКА ЧЕГЕМСКОГО</w:t>
      </w:r>
    </w:p>
    <w:p w14:paraId="48E5E7BB" w14:textId="77777777" w:rsidR="00C65DF1" w:rsidRPr="00BF09AB" w:rsidRDefault="00C65DF1" w:rsidP="00C65DF1">
      <w:pPr>
        <w:pBdr>
          <w:bottom w:val="single" w:sz="12" w:space="1" w:color="auto"/>
        </w:pBdr>
        <w:tabs>
          <w:tab w:val="left" w:pos="735"/>
          <w:tab w:val="center" w:pos="4677"/>
        </w:tabs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09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РАЙОНА КАБАРДИНО-БАЛКАРСКОЙ РЕСПУБЛИКИ</w:t>
      </w:r>
    </w:p>
    <w:p w14:paraId="36F7C60E" w14:textId="77777777" w:rsidR="00C65DF1" w:rsidRPr="00BF09AB" w:rsidRDefault="00C65DF1" w:rsidP="00C65DF1">
      <w:pPr>
        <w:tabs>
          <w:tab w:val="left" w:pos="735"/>
          <w:tab w:val="center" w:pos="4677"/>
        </w:tabs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09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A75C7BF" w14:textId="5BB9D935" w:rsidR="00C65DF1" w:rsidRPr="00BF09AB" w:rsidRDefault="00C65DF1" w:rsidP="00C65DF1">
      <w:pPr>
        <w:tabs>
          <w:tab w:val="left" w:pos="735"/>
          <w:tab w:val="center" w:pos="467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09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C6C">
        <w:rPr>
          <w:rFonts w:ascii="Times New Roman" w:hAnsi="Times New Roman" w:cs="Times New Roman"/>
          <w:bCs/>
          <w:sz w:val="24"/>
          <w:szCs w:val="24"/>
        </w:rPr>
        <w:t>21.01.2025г</w:t>
      </w:r>
      <w:r w:rsidRPr="00BF09AB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           </w:t>
      </w:r>
      <w:r w:rsidR="00363C6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BF09AB">
        <w:rPr>
          <w:rFonts w:ascii="Times New Roman" w:hAnsi="Times New Roman" w:cs="Times New Roman"/>
          <w:bCs/>
          <w:sz w:val="24"/>
          <w:szCs w:val="24"/>
        </w:rPr>
        <w:t xml:space="preserve">    с. п. Шалушка</w:t>
      </w:r>
    </w:p>
    <w:p w14:paraId="2CB1DE6C" w14:textId="77777777" w:rsidR="00363C6C" w:rsidRDefault="00363C6C" w:rsidP="00C65DF1">
      <w:pPr>
        <w:spacing w:after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924B2" w14:textId="03CEB993" w:rsidR="00C65DF1" w:rsidRPr="00BF09AB" w:rsidRDefault="00C65DF1" w:rsidP="00C65DF1">
      <w:pPr>
        <w:spacing w:after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  <w:r w:rsidRPr="00BF09AB">
        <w:rPr>
          <w:rFonts w:ascii="Times New Roman" w:hAnsi="Times New Roman" w:cs="Times New Roman"/>
          <w:b/>
          <w:bCs/>
          <w:sz w:val="24"/>
          <w:szCs w:val="24"/>
        </w:rPr>
        <w:t xml:space="preserve">УНАФЭ № </w:t>
      </w:r>
    </w:p>
    <w:p w14:paraId="5D61842C" w14:textId="77777777" w:rsidR="00C65DF1" w:rsidRPr="00BF09AB" w:rsidRDefault="00C65DF1" w:rsidP="00C65DF1">
      <w:pPr>
        <w:spacing w:after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  <w:r w:rsidRPr="00BF09AB">
        <w:rPr>
          <w:rFonts w:ascii="Times New Roman" w:hAnsi="Times New Roman" w:cs="Times New Roman"/>
          <w:b/>
          <w:bCs/>
          <w:sz w:val="24"/>
          <w:szCs w:val="24"/>
        </w:rPr>
        <w:t>БЕГИМ №</w:t>
      </w:r>
    </w:p>
    <w:p w14:paraId="01187F14" w14:textId="3EAE9A8B" w:rsidR="00C65DF1" w:rsidRPr="00BF09AB" w:rsidRDefault="00C65DF1" w:rsidP="00C65DF1">
      <w:pPr>
        <w:spacing w:after="0"/>
        <w:ind w:firstLine="4395"/>
        <w:rPr>
          <w:rFonts w:ascii="Times New Roman" w:hAnsi="Times New Roman" w:cs="Times New Roman"/>
          <w:b/>
          <w:bCs/>
          <w:sz w:val="24"/>
          <w:szCs w:val="24"/>
        </w:rPr>
      </w:pPr>
      <w:r w:rsidRPr="00BF09AB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363C6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D01F0B7" w14:textId="77777777" w:rsidR="00036575" w:rsidRPr="00D424F0" w:rsidRDefault="00036575" w:rsidP="0003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C61CB" w14:textId="77777777" w:rsidR="00036575" w:rsidRPr="00D424F0" w:rsidRDefault="00036575" w:rsidP="0003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B8A736" w14:textId="4B129E14" w:rsidR="00036575" w:rsidRPr="00C65DF1" w:rsidRDefault="00036575" w:rsidP="00AC6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F1"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179186403"/>
      <w:r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bookmarkEnd w:id="0"/>
      <w:r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 </w:t>
      </w:r>
    </w:p>
    <w:p w14:paraId="30F3C3A5" w14:textId="77777777" w:rsidR="00036575" w:rsidRPr="00C65DF1" w:rsidRDefault="00036575" w:rsidP="00036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75D80" w14:textId="438164D6" w:rsidR="00C65DF1" w:rsidRDefault="00036575" w:rsidP="00AC6E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C65D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от 25 декабря 2008 года № 273-ФЗ «О противодействии коррупции»</w:t>
        </w:r>
      </w:hyperlink>
      <w:r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7024"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Кабардино-Балкарской Республики от 20 августа  2003 года № 74 РЗ</w:t>
      </w:r>
      <w:r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гарантиях деятельности депутатов представительных органов муниципальных образований, выборных должностных лиц местного самоуправления лиц, замещающих муниципаль</w:t>
      </w:r>
      <w:r w:rsidR="001A7024"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должности в Кабардино-Балкарской Республики</w:t>
      </w:r>
      <w:r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65DF1">
        <w:rPr>
          <w:rFonts w:ascii="Times New Roman" w:hAnsi="Times New Roman" w:cs="Times New Roman"/>
          <w:sz w:val="28"/>
          <w:szCs w:val="28"/>
        </w:rPr>
        <w:t xml:space="preserve">Устава  сельского поселения  Шалушка Чегемского муниципального района Кабардино-Балкарской Республики,  Совет местного самоуправления </w:t>
      </w:r>
      <w:bookmarkStart w:id="1" w:name="_Hlk179186053"/>
      <w:r w:rsidR="00C65DF1">
        <w:rPr>
          <w:rFonts w:ascii="Times New Roman" w:hAnsi="Times New Roman" w:cs="Times New Roman"/>
          <w:sz w:val="28"/>
          <w:szCs w:val="28"/>
        </w:rPr>
        <w:t>сельского поселения Шалушка  Чегемского муниципального района Кабардино-Балкарской Республики</w:t>
      </w:r>
      <w:bookmarkEnd w:id="1"/>
      <w:r w:rsidR="00C65D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AD4F0" w14:textId="77777777" w:rsidR="00C65DF1" w:rsidRDefault="00C65DF1" w:rsidP="00C65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6D7ABBAE" w14:textId="77777777" w:rsidR="00036575" w:rsidRPr="00C65DF1" w:rsidRDefault="00036575" w:rsidP="00036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Федерации», согласно приложению к настоящему решению.</w:t>
      </w:r>
    </w:p>
    <w:p w14:paraId="187EF800" w14:textId="77777777" w:rsidR="00036575" w:rsidRPr="00C65DF1" w:rsidRDefault="00036575" w:rsidP="0003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D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подл</w:t>
      </w:r>
      <w:r w:rsidR="00280F97" w:rsidRPr="00C6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ежит официальному опубликованию</w:t>
      </w:r>
      <w:r w:rsidR="001A7024" w:rsidRPr="00C6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r w:rsidR="00724A16" w:rsidRPr="00C6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с.п.Шалушка</w:t>
      </w:r>
      <w:r w:rsidRPr="00C6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FCE028" w14:textId="77777777" w:rsidR="00036575" w:rsidRPr="00C65DF1" w:rsidRDefault="00036575" w:rsidP="00036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14:paraId="35798B7D" w14:textId="2F37C069" w:rsidR="00036575" w:rsidRPr="00C65DF1" w:rsidRDefault="00036575" w:rsidP="00036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</w:p>
    <w:p w14:paraId="12E8FCF3" w14:textId="76AA67C1" w:rsidR="00036575" w:rsidRPr="00C65DF1" w:rsidRDefault="00724A16" w:rsidP="00AC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сельского поселения </w:t>
      </w:r>
      <w:r w:rsidR="00036575"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</w:t>
      </w:r>
      <w:r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</w:t>
      </w:r>
      <w:r w:rsid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</w:t>
      </w:r>
      <w:r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C65D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А.А.Керефов</w:t>
      </w:r>
      <w:proofErr w:type="spellEnd"/>
    </w:p>
    <w:p w14:paraId="0F3CB525" w14:textId="77777777" w:rsidR="00036575" w:rsidRPr="00C65DF1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D6629F1" w14:textId="04FDD281" w:rsidR="00AC6E2D" w:rsidRPr="00BF09AB" w:rsidRDefault="00AC6E2D" w:rsidP="00AC6E2D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BF09AB">
        <w:rPr>
          <w:rFonts w:ascii="Times New Roman" w:hAnsi="Times New Roman" w:cs="Times New Roman"/>
          <w:b/>
          <w:bCs/>
        </w:rPr>
        <w:lastRenderedPageBreak/>
        <w:t xml:space="preserve">    </w:t>
      </w:r>
      <w:r w:rsidRPr="00BF09AB">
        <w:rPr>
          <w:rFonts w:ascii="Times New Roman" w:hAnsi="Times New Roman" w:cs="Times New Roman"/>
        </w:rPr>
        <w:t xml:space="preserve">Приложение </w:t>
      </w:r>
    </w:p>
    <w:p w14:paraId="53640394" w14:textId="77777777" w:rsidR="00AC6E2D" w:rsidRPr="00BF09AB" w:rsidRDefault="00AC6E2D" w:rsidP="00AC6E2D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BF09AB">
        <w:rPr>
          <w:rFonts w:ascii="Times New Roman" w:hAnsi="Times New Roman" w:cs="Times New Roman"/>
        </w:rPr>
        <w:t xml:space="preserve">                                                                            к решени</w:t>
      </w:r>
      <w:r>
        <w:rPr>
          <w:rFonts w:ascii="Times New Roman" w:hAnsi="Times New Roman" w:cs="Times New Roman"/>
        </w:rPr>
        <w:t>ю</w:t>
      </w:r>
      <w:r w:rsidRPr="00BF09AB">
        <w:rPr>
          <w:rFonts w:ascii="Times New Roman" w:hAnsi="Times New Roman" w:cs="Times New Roman"/>
        </w:rPr>
        <w:t xml:space="preserve"> сессии Совета</w:t>
      </w:r>
    </w:p>
    <w:p w14:paraId="3EEA1683" w14:textId="77777777" w:rsidR="00AC6E2D" w:rsidRPr="00BF09AB" w:rsidRDefault="00AC6E2D" w:rsidP="00AC6E2D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BF09AB">
        <w:rPr>
          <w:rFonts w:ascii="Times New Roman" w:hAnsi="Times New Roman" w:cs="Times New Roman"/>
        </w:rPr>
        <w:t xml:space="preserve">                                                                        местного самоуправления</w:t>
      </w:r>
    </w:p>
    <w:p w14:paraId="356E7FF3" w14:textId="77777777" w:rsidR="00AC6E2D" w:rsidRPr="00BF09AB" w:rsidRDefault="00AC6E2D" w:rsidP="00AC6E2D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</w:rPr>
      </w:pPr>
      <w:r w:rsidRPr="00BF09AB">
        <w:rPr>
          <w:rFonts w:ascii="Times New Roman" w:hAnsi="Times New Roman" w:cs="Times New Roman"/>
        </w:rPr>
        <w:t xml:space="preserve">                                                                                 с. п. Шалушка</w:t>
      </w:r>
    </w:p>
    <w:p w14:paraId="6B2F5761" w14:textId="3070DE73" w:rsidR="00AC6E2D" w:rsidRPr="00363C6C" w:rsidRDefault="00AC6E2D" w:rsidP="00AC6E2D">
      <w:pPr>
        <w:widowControl w:val="0"/>
        <w:tabs>
          <w:tab w:val="left" w:pos="1098"/>
        </w:tabs>
        <w:spacing w:after="0" w:line="317" w:lineRule="exact"/>
        <w:jc w:val="right"/>
        <w:rPr>
          <w:rFonts w:ascii="Times New Roman" w:hAnsi="Times New Roman" w:cs="Times New Roman"/>
          <w:u w:val="single"/>
        </w:rPr>
      </w:pPr>
      <w:r w:rsidRPr="00707E69">
        <w:rPr>
          <w:rFonts w:ascii="Times New Roman" w:hAnsi="Times New Roman" w:cs="Times New Roman"/>
        </w:rPr>
        <w:t xml:space="preserve">от </w:t>
      </w:r>
      <w:r w:rsidR="00363C6C">
        <w:rPr>
          <w:rFonts w:ascii="Times New Roman" w:hAnsi="Times New Roman" w:cs="Times New Roman"/>
        </w:rPr>
        <w:t>21.01.2025г</w:t>
      </w:r>
      <w:r w:rsidRPr="00707E69">
        <w:rPr>
          <w:rFonts w:ascii="Times New Roman" w:hAnsi="Times New Roman" w:cs="Times New Roman"/>
        </w:rPr>
        <w:t>.</w:t>
      </w:r>
      <w:r w:rsidR="00363C6C">
        <w:rPr>
          <w:rFonts w:ascii="Times New Roman" w:hAnsi="Times New Roman" w:cs="Times New Roman"/>
        </w:rPr>
        <w:t xml:space="preserve"> </w:t>
      </w:r>
      <w:r w:rsidRPr="00707E69">
        <w:rPr>
          <w:rFonts w:ascii="Times New Roman" w:hAnsi="Times New Roman" w:cs="Times New Roman"/>
        </w:rPr>
        <w:t xml:space="preserve"> №</w:t>
      </w:r>
      <w:r w:rsidR="00363C6C">
        <w:rPr>
          <w:rFonts w:ascii="Times New Roman" w:hAnsi="Times New Roman" w:cs="Times New Roman"/>
        </w:rPr>
        <w:t xml:space="preserve"> </w:t>
      </w:r>
      <w:r w:rsidR="00363C6C" w:rsidRPr="00363C6C">
        <w:rPr>
          <w:rFonts w:ascii="Times New Roman" w:hAnsi="Times New Roman" w:cs="Times New Roman"/>
          <w:u w:val="single"/>
        </w:rPr>
        <w:t>1</w:t>
      </w:r>
    </w:p>
    <w:p w14:paraId="0FFA2047" w14:textId="77777777" w:rsidR="00036575" w:rsidRPr="00B241F4" w:rsidRDefault="00036575" w:rsidP="00535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241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09B50F8D" w14:textId="77777777" w:rsidR="00036575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22239D7" w14:textId="77777777" w:rsidR="00036575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611A79F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ПОРЯДОК </w:t>
      </w:r>
    </w:p>
    <w:p w14:paraId="1E5879A6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14:paraId="433F9BAA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4391BC" w14:textId="24E6260D" w:rsidR="00036575" w:rsidRPr="00AC6E2D" w:rsidRDefault="00036575" w:rsidP="00AC6E2D">
      <w:pPr>
        <w:pStyle w:val="af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</w:t>
      </w:r>
    </w:p>
    <w:p w14:paraId="275938D6" w14:textId="77777777" w:rsidR="00AC6E2D" w:rsidRPr="00AC6E2D" w:rsidRDefault="00AC6E2D" w:rsidP="00AC6E2D">
      <w:pPr>
        <w:pStyle w:val="af6"/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3AD65B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 (далее – Порядок, выборные должностное лицо),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 (далее – Федеральный закон № 131-ФЗ), </w:t>
      </w:r>
      <w:hyperlink r:id="rId10" w:history="1">
        <w:r w:rsidRPr="00AC6E2D">
          <w:rPr>
            <w:rStyle w:val="a3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от 25 декабря 2008 года № 273-ФЗ «О противодействии коррупции»</w:t>
        </w:r>
      </w:hyperlink>
      <w:r w:rsidR="007A118F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Законом Кабардино-Балкарской Республики от20 августа 2003г № 74 РЗ</w:t>
      </w: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</w:t>
      </w:r>
      <w:r w:rsidR="007A118F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ные должности, в Кабардино-Балкарской Республики</w:t>
      </w: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14:paraId="253E1AAE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Порядок определяет процедуру принятия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7.3-1 статьи 40 Федерального закона № 131-ФЗ.</w:t>
      </w:r>
    </w:p>
    <w:p w14:paraId="5A9252D6" w14:textId="77777777" w:rsidR="009A1087" w:rsidRPr="00AC6E2D" w:rsidRDefault="009A1087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A80BC7A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Порядок и срок рассмотрения вопроса о применении к выборному </w:t>
      </w:r>
    </w:p>
    <w:p w14:paraId="77CB5AE6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должностному лицу мер ответственности </w:t>
      </w:r>
    </w:p>
    <w:p w14:paraId="4F6B2DCD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DC9023D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Информация о недостоверных или неполных сведениях рассматривается на заседании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 (далее - Комиссия).</w:t>
      </w:r>
    </w:p>
    <w:p w14:paraId="0367C62A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4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В случае рассмотрения Комиссией информации о недостоверных или неполных сведениях, поступившей в отношении депутата, являющегося одним из членов Комиссии, указанный депутат исключается из состава Комиссии на период рассмотрения информации о недостоверных или неполных сведениях. </w:t>
      </w:r>
    </w:p>
    <w:p w14:paraId="3F29F13B" w14:textId="5E7DD9A6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исключении из членов Комиссии депутата, в отношении которого рассматривается информации о недостоверных или неполных сведениях, в состав Комиссии по решению председателя </w:t>
      </w:r>
      <w:r w:rsidR="00C86344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Совета местного самоуправления </w:t>
      </w:r>
      <w:r w:rsidR="00AC6E2D">
        <w:rPr>
          <w:rFonts w:ascii="Times New Roman" w:hAnsi="Times New Roman" w:cs="Times New Roman"/>
          <w:sz w:val="28"/>
          <w:szCs w:val="28"/>
        </w:rPr>
        <w:t>сельского поселения Шалушка  Чегемского муниципального района Кабардино-Балкарской Республики</w:t>
      </w:r>
      <w:r w:rsidR="00AC6E2D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включается депутат, в отношении которого не инициировано проведение оценки существенности допущенных нарушений при представлении сведений о доходах, расходах, об имуществе и обязательствах имущественного характера.</w:t>
      </w:r>
    </w:p>
    <w:p w14:paraId="47183236" w14:textId="02E4591A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Дата проведения заседания Комиссии по рассмотрению информация о недостоверных или неполных сведениях не может быть назначена позднее 20 дней со дня поступления в Совет</w:t>
      </w:r>
      <w:r w:rsidR="004F340E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местного самоуправления </w:t>
      </w:r>
      <w:r w:rsidR="00AC6E2D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64B09ED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Заседание Комиссии проводится открыто. Решение о проведении закрытого заседания принимается Комиссией по предложению членов Комиссии в случае рассмотрения информации, которая в соответствии с законодательством Российской Федерации отнесена к охраняемой законом тайне.</w:t>
      </w:r>
    </w:p>
    <w:p w14:paraId="07C88771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Заседание Комиссии правомочно, если на нем присутствует более половины от общего числа ее членов.</w:t>
      </w:r>
    </w:p>
    <w:p w14:paraId="3300B253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 рассмотрении поступившей информации о недостоверных или неполных сведениях Комиссия:</w:t>
      </w:r>
    </w:p>
    <w:p w14:paraId="3CC5DD70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проводит беседу с выборным должностным лицом;</w:t>
      </w:r>
    </w:p>
    <w:p w14:paraId="0DCCEFE0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изучает представленные выборным должностным лицом сведения о доходах, об имуществе и обязательствах имущественного характера и дополнительные материалы;</w:t>
      </w:r>
    </w:p>
    <w:p w14:paraId="0A1B2438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получает от выборного должностного лица пояснения по представленным им сведениям о доходах, об имуществе и обязательствах имущественного характера и материалам.</w:t>
      </w:r>
    </w:p>
    <w:p w14:paraId="4E492287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случае, если выборное должностное лицо не предоставило пояснений, иных дополнительных материалов, Комиссия рассматривает вопрос с учетом поступившей информации о недостоверных или неполных сведениях.</w:t>
      </w:r>
    </w:p>
    <w:p w14:paraId="66BE78FF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Выборное должностное лицо в ходе рассмотрения Комиссией информации о недостоверных или неполных сведениях вправе:</w:t>
      </w:r>
    </w:p>
    <w:p w14:paraId="3434B451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давать пояснения в письменной форме;</w:t>
      </w:r>
    </w:p>
    <w:p w14:paraId="64F64D8F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форме.</w:t>
      </w:r>
    </w:p>
    <w:p w14:paraId="580A4163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Комиссия на заседании оценивает фактические обстоятельства, являющиеся основанием для применения мер ответственности, предусмотренных частью 7.3-1 статьи 40 Федерального закона № 131-ФЗ.</w:t>
      </w:r>
    </w:p>
    <w:p w14:paraId="1C7B5606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результатам заседания Комиссии секретарь Комиссии оформляет проект доклада и подписывает его у председательствующего на заседании в течение пяти дней со дня проведения заседания Комиссии. Доклад должен содержать указание на установленные факты представления выборным должностным лицом неполных 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 </w:t>
      </w:r>
    </w:p>
    <w:p w14:paraId="429FDC9A" w14:textId="76ED3894" w:rsidR="00036575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Доклад Комиссии в день подписания направляется в Совет</w:t>
      </w:r>
      <w:r w:rsidR="004F340E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местного самоуправления </w:t>
      </w:r>
      <w:r w:rsidR="00AC6E2D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Республики.</w:t>
      </w:r>
    </w:p>
    <w:p w14:paraId="709D6296" w14:textId="77777777" w:rsidR="00AC6E2D" w:rsidRPr="00AC6E2D" w:rsidRDefault="00AC6E2D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9DED12C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Порядок принятия решения по вопросу о применении к выборному </w:t>
      </w:r>
    </w:p>
    <w:p w14:paraId="440B3490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должностному лицу мер ответственности</w:t>
      </w:r>
    </w:p>
    <w:p w14:paraId="7CEC5F43" w14:textId="0091117D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Решение о применении к выборному должностному лицу мер ответственности, предусмотренных частью 7.3-1 статьи 40 Федерального закона № 131-ФЗ, принимается Советом</w:t>
      </w:r>
      <w:r w:rsidR="004F340E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местного самоуправления </w:t>
      </w:r>
      <w:r w:rsidR="00AC6E2D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AC6E2D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ближайшем заседании после получения доклада Комиссии.</w:t>
      </w:r>
    </w:p>
    <w:p w14:paraId="130F7D36" w14:textId="45F961E9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4F340E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местного самоуправ</w:t>
      </w:r>
      <w:r w:rsidR="003F043F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ления </w:t>
      </w:r>
      <w:r w:rsidR="00AC6E2D">
        <w:rPr>
          <w:rFonts w:ascii="Times New Roman" w:hAnsi="Times New Roman" w:cs="Times New Roman"/>
          <w:sz w:val="28"/>
          <w:szCs w:val="28"/>
        </w:rPr>
        <w:t>сельского поселения Шалушка  Чегемского муниципального района Кабардино-Балкарской Республики</w:t>
      </w:r>
      <w:r w:rsidR="00AC6E2D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принимает решение о применении одной из мер ответственности, предусмотренных частью 7.3-1 статьи 40 Федерального закона № 131-ФЗ на основании доклада Комиссии, если искажение указанных сведений является несущественным в соответствии с критериями, установленными пунктом 12 настоящего Порядка.</w:t>
      </w:r>
    </w:p>
    <w:p w14:paraId="54433B6F" w14:textId="2C9D0B4B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Советом местного самоуправления </w:t>
      </w:r>
      <w:r w:rsidR="00AC6E2D">
        <w:rPr>
          <w:rFonts w:ascii="Times New Roman" w:hAnsi="Times New Roman" w:cs="Times New Roman"/>
          <w:sz w:val="28"/>
          <w:szCs w:val="28"/>
        </w:rPr>
        <w:t>сельского поселения Шалушка  Чегемского муниципального района Кабардино-Балкарской Республики</w:t>
      </w:r>
      <w:r w:rsidR="00AC6E2D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учитываются характер и тяжесть допущенного нарушения, обстоятельства, при которых допущено нарушение, наличие смягчающих или отягчающих обстоятельств, степень вины выборного должностного лица,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14:paraId="324C01B8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Депутаты Совета</w:t>
      </w: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местного самоуправления с.п.Шалушка 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основании доклада Комиссии рассматривают вопрос о применении мер ответственности в отношении выборного должностного лица (далее - решение о применении меры ответственности) в течение 30 дней со дня поступления в</w:t>
      </w:r>
      <w:r w:rsidR="0053546B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 сельского поселения з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указанного в пункте 3 настоящего Порядка.</w:t>
      </w:r>
    </w:p>
    <w:p w14:paraId="28EAB501" w14:textId="49E8C894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Вопрос о принятии решения о применении мер ответственности подлежит рассмотрению на открытом заседании Совета</w:t>
      </w: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местного самоуправления </w:t>
      </w:r>
      <w:r w:rsidR="00AC6E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AC6E2D">
        <w:rPr>
          <w:rFonts w:ascii="Times New Roman" w:hAnsi="Times New Roman" w:cs="Times New Roman"/>
          <w:sz w:val="28"/>
          <w:szCs w:val="28"/>
        </w:rPr>
        <w:t>Шалушка  Чегемского</w:t>
      </w:r>
      <w:proofErr w:type="gramEnd"/>
      <w:r w:rsidR="00AC6E2D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F2EB3F0" w14:textId="49C4F071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Решение о применении мер ответственности принимается отдельно в отношении каждого депутата путем голосования большинством голосов от числа депутатов, присутствующих на заседании, в порядке, установленном Регламентом </w:t>
      </w:r>
      <w:r w:rsidR="004F340E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Совета местного самоуправления </w:t>
      </w:r>
      <w:r w:rsidR="00AC6E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AC6E2D">
        <w:rPr>
          <w:rFonts w:ascii="Times New Roman" w:hAnsi="Times New Roman" w:cs="Times New Roman"/>
          <w:sz w:val="28"/>
          <w:szCs w:val="28"/>
        </w:rPr>
        <w:t>Шалушка  Чегемского</w:t>
      </w:r>
      <w:proofErr w:type="gramEnd"/>
      <w:r w:rsidR="00AC6E2D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DB9F074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Депутат Совета сельского поселения, в отношении которого рассматривается вопрос о применении меры ответственности, участие в голосовании не принимает.</w:t>
      </w:r>
    </w:p>
    <w:p w14:paraId="714A6C0D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Решение о применении мер ответственности в отношении выборного должностного лица принимается путем голосования большинством голосов от числа депутатов, присутствующих на заседании, в порядке, установленном Регламентом </w:t>
      </w:r>
      <w:r w:rsidR="004F340E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местного самоуправления</w:t>
      </w: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F202DBA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Решение о применении мер ответственности в отношении выборного должностного лица, к которому применена мера ответственности, оформляется в письменной форме и должно содержать:</w:t>
      </w:r>
    </w:p>
    <w:p w14:paraId="20870DEA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фамилию, имя, отчество (последнее - при наличии);</w:t>
      </w:r>
    </w:p>
    <w:p w14:paraId="782D9F93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должность;</w:t>
      </w:r>
    </w:p>
    <w:p w14:paraId="094FB4E1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принятая мера ответственности;</w:t>
      </w:r>
    </w:p>
    <w:p w14:paraId="51DAD38F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срок действия меры ответственности (при наличии).</w:t>
      </w:r>
    </w:p>
    <w:p w14:paraId="52F2FB27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Сведения в отношении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14:paraId="4E99D7B7" w14:textId="77777777" w:rsidR="00036575" w:rsidRPr="00AC6E2D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Решение о применении меры ответственности подписывается председателем </w:t>
      </w:r>
      <w:r w:rsidR="004F340E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местного</w:t>
      </w: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F56B6E" w14:textId="77777777" w:rsidR="009A1087" w:rsidRPr="00AC6E2D" w:rsidRDefault="009A1087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8276701" w14:textId="77777777" w:rsidR="00036575" w:rsidRDefault="00036575" w:rsidP="000365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Порядок и срок информирования о принятом решении </w:t>
      </w:r>
    </w:p>
    <w:p w14:paraId="184C577F" w14:textId="77777777" w:rsidR="00AC6E2D" w:rsidRPr="00AC6E2D" w:rsidRDefault="00AC6E2D" w:rsidP="000365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AA75793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выборному должностному лицу, в отношении которого рассматривался вопрос.</w:t>
      </w:r>
    </w:p>
    <w:p w14:paraId="50D75D72" w14:textId="77777777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Решение о применении мер ответственности к выборному должностному лицу в течение не более 15 рабочих дней со дня его пр</w:t>
      </w:r>
      <w:r w:rsidR="0053546B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инятия направляется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128BD58" w14:textId="07FF8F86" w:rsidR="00036575" w:rsidRPr="00AC6E2D" w:rsidRDefault="00C86344" w:rsidP="00036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Решение о применении мер ответственности к выборному должностному лицу подлежит официальному опубликованию в официальном печатном издании «Информационный бюллетень» и размещению на официальном </w:t>
      </w:r>
      <w:r w:rsidR="004F340E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сайте </w:t>
      </w:r>
      <w:r w:rsid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администрации </w:t>
      </w:r>
      <w:r w:rsidR="00AC6E2D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036575" w:rsidRPr="00AC6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sectPr w:rsidR="00036575" w:rsidRPr="00AC6E2D" w:rsidSect="00AC6E2D">
      <w:headerReference w:type="default" r:id="rId11"/>
      <w:pgSz w:w="11906" w:h="16838"/>
      <w:pgMar w:top="709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274F" w14:textId="77777777" w:rsidR="007E000F" w:rsidRDefault="007E000F" w:rsidP="00015CC5">
      <w:pPr>
        <w:spacing w:after="0" w:line="240" w:lineRule="auto"/>
      </w:pPr>
      <w:r>
        <w:separator/>
      </w:r>
    </w:p>
  </w:endnote>
  <w:endnote w:type="continuationSeparator" w:id="0">
    <w:p w14:paraId="7AA28B20" w14:textId="77777777" w:rsidR="007E000F" w:rsidRDefault="007E000F" w:rsidP="0001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5EA2" w14:textId="77777777" w:rsidR="007E000F" w:rsidRDefault="007E000F" w:rsidP="00015CC5">
      <w:pPr>
        <w:spacing w:after="0" w:line="240" w:lineRule="auto"/>
      </w:pPr>
      <w:r>
        <w:separator/>
      </w:r>
    </w:p>
  </w:footnote>
  <w:footnote w:type="continuationSeparator" w:id="0">
    <w:p w14:paraId="0D41F4E9" w14:textId="77777777" w:rsidR="007E000F" w:rsidRDefault="007E000F" w:rsidP="00015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509079"/>
      <w:docPartObj>
        <w:docPartGallery w:val="Page Numbers (Top of Page)"/>
        <w:docPartUnique/>
      </w:docPartObj>
    </w:sdtPr>
    <w:sdtContent>
      <w:p w14:paraId="4A4A6A45" w14:textId="77777777" w:rsidR="00015CC5" w:rsidRDefault="00015CC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9A2" w:rsidRPr="002559A2">
          <w:rPr>
            <w:noProof/>
            <w:lang w:val="ru-RU"/>
          </w:rPr>
          <w:t>4</w:t>
        </w:r>
        <w:r>
          <w:fldChar w:fldCharType="end"/>
        </w:r>
      </w:p>
    </w:sdtContent>
  </w:sdt>
  <w:p w14:paraId="23DBBA40" w14:textId="77777777" w:rsidR="00015CC5" w:rsidRDefault="00015CC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8625B"/>
    <w:multiLevelType w:val="hybridMultilevel"/>
    <w:tmpl w:val="8EA24722"/>
    <w:lvl w:ilvl="0" w:tplc="C3AE60D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B2D72"/>
    <w:multiLevelType w:val="multilevel"/>
    <w:tmpl w:val="742062B8"/>
    <w:lvl w:ilvl="0">
      <w:start w:val="12"/>
      <w:numFmt w:val="decimal"/>
      <w:lvlText w:val="%1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06"/>
      <w:numFmt w:val="decimal"/>
      <w:lvlText w:val="%1.%2.%3."/>
      <w:lvlJc w:val="left"/>
      <w:pPr>
        <w:tabs>
          <w:tab w:val="num" w:pos="7965"/>
        </w:tabs>
        <w:ind w:left="7965" w:hanging="7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3" w15:restartNumberingAfterBreak="0">
    <w:nsid w:val="11871185"/>
    <w:multiLevelType w:val="multilevel"/>
    <w:tmpl w:val="A1A0FF7C"/>
    <w:lvl w:ilvl="0">
      <w:start w:val="29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35"/>
        </w:tabs>
        <w:ind w:left="1335" w:hanging="12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2F60D74"/>
    <w:multiLevelType w:val="multilevel"/>
    <w:tmpl w:val="BF64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168E8"/>
    <w:multiLevelType w:val="hybridMultilevel"/>
    <w:tmpl w:val="35F09C2A"/>
    <w:lvl w:ilvl="0" w:tplc="AE80DB4A">
      <w:start w:val="69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1EC3646F"/>
    <w:multiLevelType w:val="multilevel"/>
    <w:tmpl w:val="7E6A509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073D4"/>
    <w:multiLevelType w:val="hybridMultilevel"/>
    <w:tmpl w:val="348AF52E"/>
    <w:lvl w:ilvl="0" w:tplc="1E0E53D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E470C"/>
    <w:multiLevelType w:val="hybridMultilevel"/>
    <w:tmpl w:val="38C0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90FB0"/>
    <w:multiLevelType w:val="hybridMultilevel"/>
    <w:tmpl w:val="4768E0CC"/>
    <w:lvl w:ilvl="0" w:tplc="09127B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C632557"/>
    <w:multiLevelType w:val="hybridMultilevel"/>
    <w:tmpl w:val="21F294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80140"/>
    <w:multiLevelType w:val="multilevel"/>
    <w:tmpl w:val="3F0AE3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454F9E"/>
    <w:multiLevelType w:val="hybridMultilevel"/>
    <w:tmpl w:val="F95831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424727">
    <w:abstractNumId w:val="2"/>
  </w:num>
  <w:num w:numId="2" w16cid:durableId="1938443323">
    <w:abstractNumId w:val="3"/>
  </w:num>
  <w:num w:numId="3" w16cid:durableId="684329259">
    <w:abstractNumId w:val="8"/>
  </w:num>
  <w:num w:numId="4" w16cid:durableId="703215453">
    <w:abstractNumId w:val="12"/>
  </w:num>
  <w:num w:numId="5" w16cid:durableId="2106922819">
    <w:abstractNumId w:val="6"/>
  </w:num>
  <w:num w:numId="6" w16cid:durableId="1169491131">
    <w:abstractNumId w:val="10"/>
  </w:num>
  <w:num w:numId="7" w16cid:durableId="1933312637">
    <w:abstractNumId w:val="4"/>
  </w:num>
  <w:num w:numId="8" w16cid:durableId="1335961703">
    <w:abstractNumId w:val="5"/>
  </w:num>
  <w:num w:numId="9" w16cid:durableId="407926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8992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7224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1383984">
    <w:abstractNumId w:val="0"/>
  </w:num>
  <w:num w:numId="13" w16cid:durableId="393432674">
    <w:abstractNumId w:val="15"/>
  </w:num>
  <w:num w:numId="14" w16cid:durableId="1391076650">
    <w:abstractNumId w:val="11"/>
  </w:num>
  <w:num w:numId="15" w16cid:durableId="1131285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01981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1421420">
    <w:abstractNumId w:val="13"/>
  </w:num>
  <w:num w:numId="18" w16cid:durableId="2091123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7D"/>
    <w:rsid w:val="000118AF"/>
    <w:rsid w:val="00015CC5"/>
    <w:rsid w:val="00036575"/>
    <w:rsid w:val="000818AC"/>
    <w:rsid w:val="000C5C97"/>
    <w:rsid w:val="001279AE"/>
    <w:rsid w:val="001A7024"/>
    <w:rsid w:val="001C5E32"/>
    <w:rsid w:val="001F1BD6"/>
    <w:rsid w:val="00233D99"/>
    <w:rsid w:val="002559A2"/>
    <w:rsid w:val="00280F97"/>
    <w:rsid w:val="002E16A4"/>
    <w:rsid w:val="002E7E79"/>
    <w:rsid w:val="003021BE"/>
    <w:rsid w:val="00363C6C"/>
    <w:rsid w:val="003F043F"/>
    <w:rsid w:val="00434071"/>
    <w:rsid w:val="00483C8D"/>
    <w:rsid w:val="004A68DB"/>
    <w:rsid w:val="004F25E2"/>
    <w:rsid w:val="004F340E"/>
    <w:rsid w:val="0053546B"/>
    <w:rsid w:val="005B7BC4"/>
    <w:rsid w:val="005F2166"/>
    <w:rsid w:val="00695156"/>
    <w:rsid w:val="00724A16"/>
    <w:rsid w:val="007967AA"/>
    <w:rsid w:val="007A118F"/>
    <w:rsid w:val="007C0B0B"/>
    <w:rsid w:val="007E000F"/>
    <w:rsid w:val="00803C1F"/>
    <w:rsid w:val="008708C5"/>
    <w:rsid w:val="008957F6"/>
    <w:rsid w:val="008C3B69"/>
    <w:rsid w:val="00911552"/>
    <w:rsid w:val="0091624C"/>
    <w:rsid w:val="009A1087"/>
    <w:rsid w:val="009C6345"/>
    <w:rsid w:val="00A20E3B"/>
    <w:rsid w:val="00AA6993"/>
    <w:rsid w:val="00AC6E2D"/>
    <w:rsid w:val="00BA3368"/>
    <w:rsid w:val="00C40886"/>
    <w:rsid w:val="00C65DF1"/>
    <w:rsid w:val="00C86344"/>
    <w:rsid w:val="00C919A6"/>
    <w:rsid w:val="00CB5F12"/>
    <w:rsid w:val="00CB7021"/>
    <w:rsid w:val="00E2517D"/>
    <w:rsid w:val="00EA0C70"/>
    <w:rsid w:val="00EB5927"/>
    <w:rsid w:val="00EC5412"/>
    <w:rsid w:val="00EF39B9"/>
    <w:rsid w:val="00F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2843"/>
  <w15:chartTrackingRefBased/>
  <w15:docId w15:val="{5E4AA827-A55A-4BE1-9A11-9D1BF4E4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7"/>
  </w:style>
  <w:style w:type="paragraph" w:styleId="1">
    <w:name w:val="heading 1"/>
    <w:basedOn w:val="a"/>
    <w:next w:val="a"/>
    <w:link w:val="10"/>
    <w:qFormat/>
    <w:rsid w:val="002E16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C97"/>
    <w:rPr>
      <w:color w:val="0563C1"/>
      <w:u w:val="single"/>
    </w:rPr>
  </w:style>
  <w:style w:type="numbering" w:customStyle="1" w:styleId="11">
    <w:name w:val="Нет списка1"/>
    <w:next w:val="a2"/>
    <w:semiHidden/>
    <w:rsid w:val="00C919A6"/>
  </w:style>
  <w:style w:type="table" w:styleId="a4">
    <w:name w:val="Table Grid"/>
    <w:basedOn w:val="a1"/>
    <w:rsid w:val="00C9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919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rsid w:val="00C919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919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1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9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3"/>
    <w:rsid w:val="00C919A6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C919A6"/>
    <w:pPr>
      <w:widowControl w:val="0"/>
      <w:shd w:val="clear" w:color="auto" w:fill="FFFFFF"/>
      <w:spacing w:after="0" w:line="302" w:lineRule="exact"/>
      <w:ind w:hanging="360"/>
    </w:pPr>
    <w:rPr>
      <w:spacing w:val="1"/>
      <w:shd w:val="clear" w:color="auto" w:fill="FFFFFF"/>
    </w:rPr>
  </w:style>
  <w:style w:type="character" w:customStyle="1" w:styleId="7">
    <w:name w:val="Основной текст (7)_"/>
    <w:link w:val="70"/>
    <w:rsid w:val="00C919A6"/>
    <w:rPr>
      <w:b/>
      <w:bCs/>
      <w:spacing w:val="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919A6"/>
    <w:pPr>
      <w:widowControl w:val="0"/>
      <w:shd w:val="clear" w:color="auto" w:fill="FFFFFF"/>
      <w:spacing w:before="240" w:after="0" w:line="274" w:lineRule="exact"/>
      <w:jc w:val="both"/>
    </w:pPr>
    <w:rPr>
      <w:b/>
      <w:bCs/>
      <w:spacing w:val="1"/>
      <w:shd w:val="clear" w:color="auto" w:fill="FFFFFF"/>
    </w:rPr>
  </w:style>
  <w:style w:type="character" w:customStyle="1" w:styleId="5">
    <w:name w:val="Основной текст (5)_"/>
    <w:link w:val="50"/>
    <w:rsid w:val="00C919A6"/>
    <w:rPr>
      <w:spacing w:val="3"/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C919A6"/>
    <w:rPr>
      <w:spacing w:val="1"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C919A6"/>
    <w:rPr>
      <w:b/>
      <w:bCs/>
      <w:spacing w:val="3"/>
      <w:sz w:val="18"/>
      <w:szCs w:val="18"/>
      <w:shd w:val="clear" w:color="auto" w:fill="FFFFFF"/>
    </w:rPr>
  </w:style>
  <w:style w:type="character" w:customStyle="1" w:styleId="12">
    <w:name w:val="Заголовок №1_"/>
    <w:link w:val="13"/>
    <w:rsid w:val="00C919A6"/>
    <w:rPr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19A6"/>
    <w:pPr>
      <w:widowControl w:val="0"/>
      <w:shd w:val="clear" w:color="auto" w:fill="FFFFFF"/>
      <w:spacing w:before="4140" w:after="0" w:line="230" w:lineRule="exact"/>
    </w:pPr>
    <w:rPr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919A6"/>
    <w:pPr>
      <w:widowControl w:val="0"/>
      <w:shd w:val="clear" w:color="auto" w:fill="FFFFFF"/>
      <w:spacing w:before="240" w:after="240" w:line="230" w:lineRule="exact"/>
      <w:jc w:val="right"/>
    </w:pPr>
    <w:rPr>
      <w:spacing w:val="1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919A6"/>
    <w:pPr>
      <w:widowControl w:val="0"/>
      <w:shd w:val="clear" w:color="auto" w:fill="FFFFFF"/>
      <w:spacing w:before="240" w:after="240" w:line="0" w:lineRule="atLeast"/>
      <w:jc w:val="center"/>
    </w:pPr>
    <w:rPr>
      <w:b/>
      <w:bCs/>
      <w:spacing w:val="3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C919A6"/>
    <w:pPr>
      <w:widowControl w:val="0"/>
      <w:shd w:val="clear" w:color="auto" w:fill="FFFFFF"/>
      <w:spacing w:before="240" w:after="0" w:line="216" w:lineRule="exact"/>
      <w:outlineLvl w:val="0"/>
    </w:pPr>
    <w:rPr>
      <w:spacing w:val="1"/>
      <w:sz w:val="18"/>
      <w:szCs w:val="18"/>
      <w:shd w:val="clear" w:color="auto" w:fill="FFFFFF"/>
    </w:rPr>
  </w:style>
  <w:style w:type="character" w:customStyle="1" w:styleId="2">
    <w:name w:val="Подпись к таблице (2)_"/>
    <w:link w:val="20"/>
    <w:rsid w:val="00C919A6"/>
    <w:rPr>
      <w:spacing w:val="1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C919A6"/>
    <w:pPr>
      <w:widowControl w:val="0"/>
      <w:shd w:val="clear" w:color="auto" w:fill="FFFFFF"/>
      <w:spacing w:after="0" w:line="0" w:lineRule="atLeast"/>
    </w:pPr>
    <w:rPr>
      <w:spacing w:val="1"/>
      <w:sz w:val="18"/>
      <w:szCs w:val="18"/>
      <w:shd w:val="clear" w:color="auto" w:fill="FFFFFF"/>
    </w:rPr>
  </w:style>
  <w:style w:type="character" w:customStyle="1" w:styleId="CourierNew9pt0pt">
    <w:name w:val="Основной текст + Courier New;9 pt;Интервал 0 pt"/>
    <w:rsid w:val="00C919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8pt0pt">
    <w:name w:val="Основной текст + 8 pt;Полужирный;Интервал 0 pt"/>
    <w:rsid w:val="00C919A6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bidi="ar-SA"/>
    </w:rPr>
  </w:style>
  <w:style w:type="character" w:customStyle="1" w:styleId="7125pt0pt">
    <w:name w:val="Основной текст (7) + 12;5 pt;Интервал 0 pt"/>
    <w:rsid w:val="00C919A6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 w:bidi="ar-SA"/>
    </w:rPr>
  </w:style>
  <w:style w:type="character" w:customStyle="1" w:styleId="aa">
    <w:name w:val="Подпись к таблице_"/>
    <w:link w:val="ab"/>
    <w:rsid w:val="00C919A6"/>
    <w:rPr>
      <w:spacing w:val="3"/>
      <w:sz w:val="18"/>
      <w:szCs w:val="1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C919A6"/>
    <w:pPr>
      <w:widowControl w:val="0"/>
      <w:shd w:val="clear" w:color="auto" w:fill="FFFFFF"/>
      <w:spacing w:after="0" w:line="230" w:lineRule="exact"/>
      <w:jc w:val="both"/>
    </w:pPr>
    <w:rPr>
      <w:spacing w:val="3"/>
      <w:sz w:val="18"/>
      <w:szCs w:val="18"/>
      <w:shd w:val="clear" w:color="auto" w:fill="FFFFFF"/>
    </w:rPr>
  </w:style>
  <w:style w:type="character" w:customStyle="1" w:styleId="30">
    <w:name w:val="Подпись к таблице (3)_"/>
    <w:link w:val="31"/>
    <w:rsid w:val="00C919A6"/>
    <w:rPr>
      <w:spacing w:val="1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C919A6"/>
    <w:pPr>
      <w:widowControl w:val="0"/>
      <w:shd w:val="clear" w:color="auto" w:fill="FFFFFF"/>
      <w:spacing w:after="0" w:line="0" w:lineRule="atLeast"/>
    </w:pPr>
    <w:rPr>
      <w:spacing w:val="1"/>
      <w:shd w:val="clear" w:color="auto" w:fill="FFFFFF"/>
    </w:rPr>
  </w:style>
  <w:style w:type="character" w:customStyle="1" w:styleId="Arial9pt">
    <w:name w:val="Основной текст + Arial;9 pt"/>
    <w:rsid w:val="00C919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110">
    <w:name w:val="Основной текст (11)_"/>
    <w:link w:val="111"/>
    <w:rsid w:val="00C919A6"/>
    <w:rPr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C919A6"/>
    <w:pPr>
      <w:widowControl w:val="0"/>
      <w:shd w:val="clear" w:color="auto" w:fill="FFFFFF"/>
      <w:spacing w:before="180" w:after="0" w:line="216" w:lineRule="exact"/>
    </w:pPr>
    <w:rPr>
      <w:i/>
      <w:iCs/>
      <w:shd w:val="clear" w:color="auto" w:fill="FFFFFF"/>
    </w:rPr>
  </w:style>
  <w:style w:type="character" w:customStyle="1" w:styleId="ac">
    <w:name w:val="Оглавление_"/>
    <w:link w:val="ad"/>
    <w:rsid w:val="00C919A6"/>
    <w:rPr>
      <w:spacing w:val="1"/>
      <w:sz w:val="18"/>
      <w:szCs w:val="18"/>
      <w:shd w:val="clear" w:color="auto" w:fill="FFFFFF"/>
    </w:rPr>
  </w:style>
  <w:style w:type="character" w:customStyle="1" w:styleId="21">
    <w:name w:val="Оглавление (2)_"/>
    <w:link w:val="22"/>
    <w:rsid w:val="00C919A6"/>
    <w:rPr>
      <w:sz w:val="8"/>
      <w:szCs w:val="8"/>
      <w:shd w:val="clear" w:color="auto" w:fill="FFFFFF"/>
    </w:rPr>
  </w:style>
  <w:style w:type="paragraph" w:customStyle="1" w:styleId="ad">
    <w:name w:val="Оглавление"/>
    <w:basedOn w:val="a"/>
    <w:link w:val="ac"/>
    <w:rsid w:val="00C919A6"/>
    <w:pPr>
      <w:widowControl w:val="0"/>
      <w:shd w:val="clear" w:color="auto" w:fill="FFFFFF"/>
      <w:spacing w:before="180" w:after="60" w:line="0" w:lineRule="atLeast"/>
    </w:pPr>
    <w:rPr>
      <w:spacing w:val="1"/>
      <w:sz w:val="18"/>
      <w:szCs w:val="18"/>
      <w:shd w:val="clear" w:color="auto" w:fill="FFFFFF"/>
    </w:rPr>
  </w:style>
  <w:style w:type="paragraph" w:customStyle="1" w:styleId="22">
    <w:name w:val="Оглавление (2)"/>
    <w:basedOn w:val="a"/>
    <w:link w:val="21"/>
    <w:rsid w:val="00C919A6"/>
    <w:pPr>
      <w:widowControl w:val="0"/>
      <w:shd w:val="clear" w:color="auto" w:fill="FFFFFF"/>
      <w:spacing w:before="60" w:after="300" w:line="0" w:lineRule="atLeast"/>
    </w:pPr>
    <w:rPr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C919A6"/>
    <w:rPr>
      <w:rFonts w:ascii="Arial" w:eastAsia="Arial" w:hAnsi="Arial"/>
      <w:spacing w:val="1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919A6"/>
    <w:pPr>
      <w:widowControl w:val="0"/>
      <w:shd w:val="clear" w:color="auto" w:fill="FFFFFF"/>
      <w:spacing w:before="300" w:after="0" w:line="230" w:lineRule="exact"/>
      <w:ind w:firstLine="640"/>
    </w:pPr>
    <w:rPr>
      <w:rFonts w:ascii="Arial" w:eastAsia="Arial" w:hAnsi="Arial"/>
      <w:spacing w:val="1"/>
      <w:sz w:val="18"/>
      <w:szCs w:val="18"/>
      <w:shd w:val="clear" w:color="auto" w:fill="FFFFFF"/>
    </w:rPr>
  </w:style>
  <w:style w:type="character" w:customStyle="1" w:styleId="130">
    <w:name w:val="Основной текст (13)_"/>
    <w:link w:val="131"/>
    <w:rsid w:val="00C919A6"/>
    <w:rPr>
      <w:b/>
      <w:bCs/>
      <w:spacing w:val="4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C919A6"/>
    <w:pPr>
      <w:widowControl w:val="0"/>
      <w:shd w:val="clear" w:color="auto" w:fill="FFFFFF"/>
      <w:spacing w:after="300" w:line="0" w:lineRule="atLeast"/>
    </w:pPr>
    <w:rPr>
      <w:b/>
      <w:bCs/>
      <w:spacing w:val="4"/>
      <w:sz w:val="19"/>
      <w:szCs w:val="19"/>
      <w:shd w:val="clear" w:color="auto" w:fill="FFFFFF"/>
    </w:rPr>
  </w:style>
  <w:style w:type="character" w:customStyle="1" w:styleId="1311pt0pt">
    <w:name w:val="Основной текст (13) + 11 pt;Не полужирный;Интервал 0 pt"/>
    <w:rsid w:val="00C919A6"/>
    <w:rPr>
      <w:rFonts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ae">
    <w:name w:val="Сноска_"/>
    <w:link w:val="af"/>
    <w:rsid w:val="00C919A6"/>
    <w:rPr>
      <w:spacing w:val="3"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rsid w:val="00C919A6"/>
    <w:pPr>
      <w:widowControl w:val="0"/>
      <w:shd w:val="clear" w:color="auto" w:fill="FFFFFF"/>
      <w:spacing w:after="0" w:line="0" w:lineRule="atLeast"/>
    </w:pPr>
    <w:rPr>
      <w:spacing w:val="3"/>
      <w:sz w:val="18"/>
      <w:szCs w:val="18"/>
      <w:shd w:val="clear" w:color="auto" w:fill="FFFFFF"/>
    </w:rPr>
  </w:style>
  <w:style w:type="character" w:customStyle="1" w:styleId="70pt">
    <w:name w:val="Основной текст (7) + Интервал 0 pt"/>
    <w:rsid w:val="00C919A6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95pt0pt">
    <w:name w:val="Основной текст + 9;5 pt;Полужирный;Интервал 0 pt"/>
    <w:rsid w:val="00C919A6"/>
    <w:rPr>
      <w:rFonts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paragraph" w:styleId="af0">
    <w:name w:val="Body Text"/>
    <w:basedOn w:val="a"/>
    <w:link w:val="af1"/>
    <w:rsid w:val="00C91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919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C919A6"/>
    <w:pPr>
      <w:suppressAutoHyphens/>
      <w:spacing w:after="200" w:line="276" w:lineRule="auto"/>
      <w:ind w:left="720"/>
      <w:contextualSpacing/>
    </w:pPr>
    <w:rPr>
      <w:rFonts w:ascii="Times New Roman" w:eastAsia="SimSun" w:hAnsi="Times New Roman" w:cs="Calibri"/>
      <w:sz w:val="28"/>
    </w:rPr>
  </w:style>
  <w:style w:type="paragraph" w:customStyle="1" w:styleId="s0">
    <w:name w:val="s0"/>
    <w:basedOn w:val="a"/>
    <w:rsid w:val="00C9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C919A6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sonormalcxsplast">
    <w:name w:val="msonormalcxsplast"/>
    <w:basedOn w:val="a"/>
    <w:rsid w:val="00C9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919A6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C919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C919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C919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C919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List Paragraph"/>
    <w:basedOn w:val="a"/>
    <w:uiPriority w:val="34"/>
    <w:qFormat/>
    <w:rsid w:val="00C919A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16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24">
    <w:name w:val="Нет списка2"/>
    <w:next w:val="a2"/>
    <w:uiPriority w:val="99"/>
    <w:semiHidden/>
    <w:rsid w:val="002E16A4"/>
  </w:style>
  <w:style w:type="paragraph" w:styleId="af7">
    <w:name w:val="Title"/>
    <w:basedOn w:val="a"/>
    <w:link w:val="af8"/>
    <w:qFormat/>
    <w:rsid w:val="002E16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Заголовок Знак"/>
    <w:basedOn w:val="a0"/>
    <w:link w:val="af7"/>
    <w:rsid w:val="002E16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15">
    <w:name w:val="Сетка таблицы1"/>
    <w:basedOn w:val="a1"/>
    <w:next w:val="a4"/>
    <w:rsid w:val="002E1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2E16A4"/>
    <w:rPr>
      <w:color w:val="800080"/>
      <w:u w:val="single"/>
    </w:rPr>
  </w:style>
  <w:style w:type="paragraph" w:customStyle="1" w:styleId="xl65">
    <w:name w:val="xl65"/>
    <w:basedOn w:val="a"/>
    <w:rsid w:val="002E16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E16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E16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E16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E16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E16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E16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E16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E1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E16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E16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E1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E16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E16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E16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E16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E16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E16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E16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E16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E16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E16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E16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E16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E1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E16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E16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E16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E1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E16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E1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E1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E16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E1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E16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E16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E16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E16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E16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E16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E16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E1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E16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numbering" w:customStyle="1" w:styleId="112">
    <w:name w:val="Нет списка11"/>
    <w:next w:val="a2"/>
    <w:semiHidden/>
    <w:rsid w:val="002E16A4"/>
  </w:style>
  <w:style w:type="paragraph" w:customStyle="1" w:styleId="CharCharCharChar">
    <w:name w:val="Char Char Char Char"/>
    <w:basedOn w:val="a"/>
    <w:next w:val="a"/>
    <w:semiHidden/>
    <w:rsid w:val="002E16A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a">
    <w:name w:val="annotation reference"/>
    <w:basedOn w:val="a0"/>
    <w:uiPriority w:val="99"/>
    <w:unhideWhenUsed/>
    <w:rsid w:val="002E16A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2E16A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2E16A4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unhideWhenUsed/>
    <w:rsid w:val="002E16A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2E16A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10">
    <w:name w:val="Нет списка21"/>
    <w:next w:val="a2"/>
    <w:semiHidden/>
    <w:rsid w:val="002E16A4"/>
  </w:style>
  <w:style w:type="character" w:customStyle="1" w:styleId="doccaption">
    <w:name w:val="doccaption"/>
    <w:basedOn w:val="a0"/>
    <w:rsid w:val="002E16A4"/>
  </w:style>
  <w:style w:type="character" w:customStyle="1" w:styleId="apple-converted-space">
    <w:name w:val="apple-converted-space"/>
    <w:basedOn w:val="a0"/>
    <w:rsid w:val="002E16A4"/>
  </w:style>
  <w:style w:type="paragraph" w:styleId="aff">
    <w:name w:val="caption"/>
    <w:basedOn w:val="a"/>
    <w:qFormat/>
    <w:rsid w:val="002E16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0">
    <w:name w:val="Body Text Indent"/>
    <w:basedOn w:val="a"/>
    <w:link w:val="aff1"/>
    <w:rsid w:val="002E16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1">
    <w:name w:val="Основной текст с отступом Знак"/>
    <w:basedOn w:val="a0"/>
    <w:link w:val="aff0"/>
    <w:rsid w:val="002E16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2</cp:revision>
  <cp:lastPrinted>2024-10-07T06:36:00Z</cp:lastPrinted>
  <dcterms:created xsi:type="dcterms:W3CDTF">2025-01-22T12:35:00Z</dcterms:created>
  <dcterms:modified xsi:type="dcterms:W3CDTF">2025-01-22T12:35:00Z</dcterms:modified>
</cp:coreProperties>
</file>